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D9A5F" w14:textId="408C9AFD" w:rsidR="00DC39B0" w:rsidRPr="001B0177" w:rsidRDefault="001C6245" w:rsidP="00C674F7">
      <w:pPr>
        <w:ind w:firstLineChars="700" w:firstLine="1968"/>
        <w:rPr>
          <w:b/>
          <w:bCs/>
          <w:sz w:val="28"/>
          <w:szCs w:val="28"/>
        </w:rPr>
      </w:pPr>
      <w:r w:rsidRPr="001B0177">
        <w:rPr>
          <w:rFonts w:hint="eastAsia"/>
          <w:b/>
          <w:bCs/>
          <w:sz w:val="28"/>
          <w:szCs w:val="28"/>
        </w:rPr>
        <w:t>第６５</w:t>
      </w:r>
      <w:r w:rsidR="0065141B" w:rsidRPr="001B0177">
        <w:rPr>
          <w:rFonts w:hint="eastAsia"/>
          <w:b/>
          <w:bCs/>
          <w:sz w:val="28"/>
          <w:szCs w:val="28"/>
        </w:rPr>
        <w:t>回空手道糸東会全国選手権大会について</w:t>
      </w:r>
    </w:p>
    <w:p w14:paraId="4CD814B7" w14:textId="666FC642" w:rsidR="0065141B" w:rsidRPr="001B0177" w:rsidRDefault="0065141B">
      <w:pPr>
        <w:rPr>
          <w:lang w:eastAsia="zh-TW"/>
        </w:rPr>
      </w:pPr>
      <w:r w:rsidRPr="001B0177">
        <w:rPr>
          <w:rFonts w:hint="eastAsia"/>
        </w:rPr>
        <w:t xml:space="preserve">　　　　　　　　　　　　　　　　　　　　　　　　　　　　　　　　　</w:t>
      </w:r>
      <w:r w:rsidR="00C674F7" w:rsidRPr="001B0177">
        <w:rPr>
          <w:rFonts w:hint="eastAsia"/>
        </w:rPr>
        <w:t xml:space="preserve">　　</w:t>
      </w:r>
      <w:r w:rsidRPr="001B0177">
        <w:rPr>
          <w:rFonts w:hint="eastAsia"/>
        </w:rPr>
        <w:t xml:space="preserve">　</w:t>
      </w:r>
      <w:r w:rsidR="00EE6214" w:rsidRPr="001B0177">
        <w:rPr>
          <w:rFonts w:hint="eastAsia"/>
        </w:rPr>
        <w:t xml:space="preserve">　</w:t>
      </w:r>
      <w:r w:rsidR="001C6245" w:rsidRPr="001B0177">
        <w:rPr>
          <w:rFonts w:hint="eastAsia"/>
          <w:lang w:eastAsia="zh-TW"/>
        </w:rPr>
        <w:t>令和７</w:t>
      </w:r>
      <w:r w:rsidR="00D97A57" w:rsidRPr="001B0177">
        <w:rPr>
          <w:rFonts w:hint="eastAsia"/>
          <w:lang w:eastAsia="zh-TW"/>
        </w:rPr>
        <w:t>年８月</w:t>
      </w:r>
      <w:r w:rsidR="001C6245" w:rsidRPr="001B0177">
        <w:rPr>
          <w:rFonts w:hint="eastAsia"/>
          <w:lang w:eastAsia="zh-TW"/>
        </w:rPr>
        <w:t>１６，１７</w:t>
      </w:r>
      <w:r w:rsidRPr="001B0177">
        <w:rPr>
          <w:rFonts w:hint="eastAsia"/>
          <w:lang w:eastAsia="zh-TW"/>
        </w:rPr>
        <w:t>日</w:t>
      </w:r>
    </w:p>
    <w:p w14:paraId="3A25CD7F" w14:textId="02362287" w:rsidR="00774510" w:rsidRPr="001B0177" w:rsidRDefault="0065141B">
      <w:pPr>
        <w:rPr>
          <w:lang w:eastAsia="zh-TW"/>
        </w:rPr>
      </w:pPr>
      <w:r w:rsidRPr="001B0177">
        <w:rPr>
          <w:rFonts w:hint="eastAsia"/>
          <w:lang w:eastAsia="zh-TW"/>
        </w:rPr>
        <w:t xml:space="preserve">　　　　　　　　　　　　　　　　　　　　　　　　　　　　　　　　　</w:t>
      </w:r>
      <w:r w:rsidR="00C674F7" w:rsidRPr="001B0177">
        <w:rPr>
          <w:rFonts w:hint="eastAsia"/>
          <w:lang w:eastAsia="zh-TW"/>
        </w:rPr>
        <w:t xml:space="preserve">　　</w:t>
      </w:r>
      <w:r w:rsidRPr="001B0177">
        <w:rPr>
          <w:rFonts w:hint="eastAsia"/>
          <w:lang w:eastAsia="zh-TW"/>
        </w:rPr>
        <w:t xml:space="preserve">　　</w:t>
      </w:r>
      <w:r w:rsidRPr="001B0177">
        <w:rPr>
          <w:rFonts w:hint="eastAsia"/>
          <w:spacing w:val="60"/>
          <w:kern w:val="0"/>
          <w:fitText w:val="2520" w:id="-977541376"/>
          <w:lang w:eastAsia="zh-TW"/>
        </w:rPr>
        <w:t>糸東会審判委員</w:t>
      </w:r>
      <w:r w:rsidRPr="001B0177">
        <w:rPr>
          <w:rFonts w:hint="eastAsia"/>
          <w:kern w:val="0"/>
          <w:fitText w:val="2520" w:id="-977541376"/>
          <w:lang w:eastAsia="zh-TW"/>
        </w:rPr>
        <w:t>会</w:t>
      </w:r>
    </w:p>
    <w:p w14:paraId="0F5E89DB" w14:textId="77777777" w:rsidR="00C674F7" w:rsidRPr="001B0177" w:rsidRDefault="00C674F7">
      <w:pPr>
        <w:rPr>
          <w:lang w:eastAsia="zh-TW"/>
        </w:rPr>
      </w:pPr>
    </w:p>
    <w:p w14:paraId="4EB71852" w14:textId="77777777" w:rsidR="00C674F7" w:rsidRPr="001B0177" w:rsidRDefault="00C674F7">
      <w:pPr>
        <w:rPr>
          <w:lang w:eastAsia="zh-TW"/>
        </w:rPr>
      </w:pPr>
    </w:p>
    <w:p w14:paraId="574966D0" w14:textId="7C4794A0" w:rsidR="00D97A57" w:rsidRPr="001B0177" w:rsidRDefault="000078C6" w:rsidP="001B0177">
      <w:pPr>
        <w:pStyle w:val="a3"/>
        <w:numPr>
          <w:ilvl w:val="0"/>
          <w:numId w:val="5"/>
        </w:numPr>
        <w:ind w:leftChars="0"/>
        <w:rPr>
          <w:b/>
          <w:bCs/>
        </w:rPr>
      </w:pPr>
      <w:r w:rsidRPr="001B0177">
        <w:rPr>
          <w:rFonts w:ascii="ＭＳ Ｐ明朝" w:eastAsia="ＭＳ Ｐ明朝" w:hAnsi="ＭＳ Ｐ明朝" w:hint="eastAsia"/>
          <w:b/>
          <w:bCs/>
          <w:sz w:val="24"/>
          <w:szCs w:val="24"/>
        </w:rPr>
        <w:t>全空連から出され</w:t>
      </w:r>
      <w:r w:rsidR="0065141B" w:rsidRPr="001B0177">
        <w:rPr>
          <w:rFonts w:ascii="ＭＳ Ｐ明朝" w:eastAsia="ＭＳ Ｐ明朝" w:hAnsi="ＭＳ Ｐ明朝" w:hint="eastAsia"/>
          <w:b/>
          <w:bCs/>
          <w:sz w:val="24"/>
          <w:szCs w:val="24"/>
        </w:rPr>
        <w:t>た</w:t>
      </w:r>
      <w:r w:rsidR="00337869" w:rsidRPr="001B0177">
        <w:rPr>
          <w:rFonts w:ascii="ＭＳ Ｐ明朝" w:eastAsia="ＭＳ Ｐ明朝" w:hAnsi="ＭＳ Ｐ明朝" w:hint="eastAsia"/>
          <w:b/>
          <w:bCs/>
          <w:sz w:val="24"/>
          <w:szCs w:val="24"/>
        </w:rPr>
        <w:t>12歳未満の</w:t>
      </w:r>
      <w:r w:rsidR="0065141B" w:rsidRPr="001B0177">
        <w:rPr>
          <w:rFonts w:ascii="ＭＳ Ｐ明朝" w:eastAsia="ＭＳ Ｐ明朝" w:hAnsi="ＭＳ Ｐ明朝" w:hint="eastAsia"/>
          <w:b/>
          <w:bCs/>
          <w:sz w:val="24"/>
          <w:szCs w:val="24"/>
        </w:rPr>
        <w:t>組手</w:t>
      </w:r>
      <w:r w:rsidR="00337869" w:rsidRPr="001B0177">
        <w:rPr>
          <w:rFonts w:ascii="ＭＳ Ｐ明朝" w:eastAsia="ＭＳ Ｐ明朝" w:hAnsi="ＭＳ Ｐ明朝" w:hint="eastAsia"/>
          <w:b/>
          <w:bCs/>
          <w:sz w:val="24"/>
          <w:szCs w:val="24"/>
        </w:rPr>
        <w:t>競技規定の取り扱いについて、</w:t>
      </w:r>
    </w:p>
    <w:p w14:paraId="35FA260F" w14:textId="77777777" w:rsidR="005F4951" w:rsidRPr="001B0177" w:rsidRDefault="00337869" w:rsidP="005F4951">
      <w:pPr>
        <w:ind w:leftChars="-67" w:left="-141"/>
        <w:rPr>
          <w:rFonts w:ascii="ＭＳ Ｐ明朝" w:eastAsia="ＭＳ Ｐ明朝" w:hAnsi="ＭＳ Ｐ明朝"/>
          <w:sz w:val="24"/>
          <w:szCs w:val="24"/>
        </w:rPr>
      </w:pPr>
      <w:r w:rsidRPr="001B0177">
        <w:rPr>
          <w:rFonts w:ascii="ＭＳ Ｐ明朝" w:eastAsia="ＭＳ Ｐ明朝" w:hAnsi="ＭＳ Ｐ明朝" w:hint="eastAsia"/>
          <w:sz w:val="24"/>
          <w:szCs w:val="24"/>
        </w:rPr>
        <w:t xml:space="preserve">　</w:t>
      </w:r>
      <w:r w:rsidR="005F4951" w:rsidRPr="001B0177">
        <w:rPr>
          <w:rFonts w:ascii="ＭＳ Ｐ明朝" w:eastAsia="ＭＳ Ｐ明朝" w:hAnsi="ＭＳ Ｐ明朝" w:hint="eastAsia"/>
          <w:sz w:val="24"/>
          <w:szCs w:val="24"/>
        </w:rPr>
        <w:t xml:space="preserve">　</w:t>
      </w:r>
      <w:r w:rsidR="00E039AE" w:rsidRPr="001B0177">
        <w:rPr>
          <w:rFonts w:ascii="ＭＳ Ｐ明朝" w:eastAsia="ＭＳ Ｐ明朝" w:hAnsi="ＭＳ Ｐ明朝" w:hint="eastAsia"/>
          <w:sz w:val="24"/>
          <w:szCs w:val="24"/>
        </w:rPr>
        <w:t xml:space="preserve">　</w:t>
      </w:r>
      <w:r w:rsidR="00D97A57" w:rsidRPr="001B0177">
        <w:rPr>
          <w:rFonts w:ascii="ＭＳ Ｐ明朝" w:eastAsia="ＭＳ Ｐ明朝" w:hAnsi="ＭＳ Ｐ明朝" w:hint="eastAsia"/>
          <w:sz w:val="24"/>
          <w:szCs w:val="24"/>
        </w:rPr>
        <w:t>全日本少年少女空手道選手権大会と</w:t>
      </w:r>
      <w:r w:rsidR="005F29C7" w:rsidRPr="001B0177">
        <w:rPr>
          <w:rFonts w:ascii="ＭＳ Ｐ明朝" w:eastAsia="ＭＳ Ｐ明朝" w:hAnsi="ＭＳ Ｐ明朝" w:hint="eastAsia"/>
          <w:sz w:val="24"/>
          <w:szCs w:val="24"/>
        </w:rPr>
        <w:t>同様の取り扱い</w:t>
      </w:r>
    </w:p>
    <w:p w14:paraId="5892E7E3" w14:textId="77777777" w:rsidR="00337869" w:rsidRPr="001B0177" w:rsidRDefault="005F29C7" w:rsidP="00774510">
      <w:pPr>
        <w:ind w:firstLineChars="150" w:firstLine="360"/>
        <w:rPr>
          <w:rFonts w:ascii="ＭＳ Ｐ明朝" w:eastAsia="ＭＳ Ｐ明朝" w:hAnsi="ＭＳ Ｐ明朝"/>
          <w:sz w:val="24"/>
          <w:szCs w:val="24"/>
        </w:rPr>
      </w:pPr>
      <w:r w:rsidRPr="001B0177">
        <w:rPr>
          <w:rFonts w:ascii="ＭＳ Ｐ明朝" w:eastAsia="ＭＳ Ｐ明朝" w:hAnsi="ＭＳ Ｐ明朝" w:hint="eastAsia"/>
          <w:sz w:val="24"/>
          <w:szCs w:val="24"/>
        </w:rPr>
        <w:t>・</w:t>
      </w:r>
      <w:r w:rsidR="00E712E1" w:rsidRPr="001B0177">
        <w:rPr>
          <w:rFonts w:ascii="ＭＳ Ｐ明朝" w:eastAsia="ＭＳ Ｐ明朝" w:hAnsi="ＭＳ Ｐ明朝" w:hint="eastAsia"/>
          <w:sz w:val="24"/>
          <w:szCs w:val="24"/>
        </w:rPr>
        <w:t>上</w:t>
      </w:r>
      <w:r w:rsidR="0042399E" w:rsidRPr="001B0177">
        <w:rPr>
          <w:rFonts w:ascii="ＭＳ Ｐ明朝" w:eastAsia="ＭＳ Ｐ明朝" w:hAnsi="ＭＳ Ｐ明朝" w:hint="eastAsia"/>
          <w:sz w:val="24"/>
          <w:szCs w:val="24"/>
        </w:rPr>
        <w:t>段部位へのコンタクトは、軽微であっても原則的に罰則が科せられます。</w:t>
      </w:r>
    </w:p>
    <w:p w14:paraId="16D6D286" w14:textId="77777777" w:rsidR="00E712E1" w:rsidRPr="001B0177" w:rsidRDefault="00E712E1" w:rsidP="00774510">
      <w:pPr>
        <w:ind w:firstLineChars="150" w:firstLine="360"/>
        <w:rPr>
          <w:rFonts w:ascii="ＭＳ Ｐ明朝" w:eastAsia="ＭＳ Ｐ明朝" w:hAnsi="ＭＳ Ｐ明朝"/>
          <w:sz w:val="24"/>
          <w:szCs w:val="24"/>
        </w:rPr>
      </w:pPr>
      <w:r w:rsidRPr="001B0177">
        <w:rPr>
          <w:rFonts w:ascii="ＭＳ Ｐ明朝" w:eastAsia="ＭＳ Ｐ明朝" w:hAnsi="ＭＳ Ｐ明朝" w:hint="eastAsia"/>
          <w:sz w:val="24"/>
          <w:szCs w:val="24"/>
        </w:rPr>
        <w:t>・中段への技がコントロールされたものであっても、表面以上にコンタクトがあった場合は、得点に</w:t>
      </w:r>
    </w:p>
    <w:p w14:paraId="4A57171A" w14:textId="77777777" w:rsidR="00E712E1" w:rsidRPr="001B0177" w:rsidRDefault="0042399E" w:rsidP="00E712E1">
      <w:pPr>
        <w:ind w:firstLineChars="200" w:firstLine="480"/>
        <w:rPr>
          <w:rFonts w:ascii="ＭＳ Ｐ明朝" w:eastAsia="ＭＳ Ｐ明朝" w:hAnsi="ＭＳ Ｐ明朝"/>
          <w:sz w:val="24"/>
          <w:szCs w:val="24"/>
        </w:rPr>
      </w:pPr>
      <w:r w:rsidRPr="001B0177">
        <w:rPr>
          <w:rFonts w:ascii="ＭＳ Ｐ明朝" w:eastAsia="ＭＳ Ｐ明朝" w:hAnsi="ＭＳ Ｐ明朝" w:hint="eastAsia"/>
          <w:sz w:val="24"/>
          <w:szCs w:val="24"/>
        </w:rPr>
        <w:t>はなりません</w:t>
      </w:r>
      <w:r w:rsidR="00A36B6B" w:rsidRPr="001B0177">
        <w:rPr>
          <w:rFonts w:ascii="ＭＳ Ｐ明朝" w:eastAsia="ＭＳ Ｐ明朝" w:hAnsi="ＭＳ Ｐ明朝" w:hint="eastAsia"/>
          <w:sz w:val="24"/>
          <w:szCs w:val="24"/>
        </w:rPr>
        <w:t>。</w:t>
      </w:r>
    </w:p>
    <w:p w14:paraId="0A1E11AC" w14:textId="77777777" w:rsidR="009F624A" w:rsidRPr="001B0177" w:rsidRDefault="00EC21A0" w:rsidP="00627003">
      <w:pPr>
        <w:ind w:leftChars="-67" w:left="-141"/>
        <w:rPr>
          <w:rFonts w:ascii="ＭＳ Ｐ明朝" w:eastAsia="ＭＳ Ｐ明朝" w:hAnsi="ＭＳ Ｐ明朝"/>
          <w:sz w:val="24"/>
          <w:szCs w:val="24"/>
        </w:rPr>
      </w:pPr>
      <w:r w:rsidRPr="001B0177">
        <w:rPr>
          <w:rFonts w:ascii="ＭＳ Ｐ明朝" w:eastAsia="ＭＳ Ｐ明朝" w:hAnsi="ＭＳ Ｐ明朝" w:hint="eastAsia"/>
          <w:sz w:val="24"/>
          <w:szCs w:val="24"/>
        </w:rPr>
        <w:t xml:space="preserve">　</w:t>
      </w:r>
      <w:r w:rsidR="005F4951" w:rsidRPr="001B0177">
        <w:rPr>
          <w:rFonts w:ascii="ＭＳ Ｐ明朝" w:eastAsia="ＭＳ Ｐ明朝" w:hAnsi="ＭＳ Ｐ明朝" w:hint="eastAsia"/>
          <w:sz w:val="24"/>
          <w:szCs w:val="24"/>
        </w:rPr>
        <w:t xml:space="preserve">　</w:t>
      </w:r>
      <w:r w:rsidRPr="001B0177">
        <w:rPr>
          <w:rFonts w:ascii="ＭＳ Ｐ明朝" w:eastAsia="ＭＳ Ｐ明朝" w:hAnsi="ＭＳ Ｐ明朝" w:hint="eastAsia"/>
          <w:sz w:val="24"/>
          <w:szCs w:val="24"/>
        </w:rPr>
        <w:t xml:space="preserve">　</w:t>
      </w:r>
      <w:r w:rsidR="005F29C7" w:rsidRPr="001B0177">
        <w:rPr>
          <w:rFonts w:ascii="ＭＳ Ｐ明朝" w:eastAsia="ＭＳ Ｐ明朝" w:hAnsi="ＭＳ Ｐ明朝" w:hint="eastAsia"/>
          <w:sz w:val="24"/>
          <w:szCs w:val="24"/>
        </w:rPr>
        <w:t>・</w:t>
      </w:r>
      <w:r w:rsidRPr="001B0177">
        <w:rPr>
          <w:rFonts w:ascii="ＭＳ Ｐ明朝" w:eastAsia="ＭＳ Ｐ明朝" w:hAnsi="ＭＳ Ｐ明朝" w:hint="eastAsia"/>
          <w:sz w:val="24"/>
          <w:szCs w:val="24"/>
        </w:rPr>
        <w:t>足</w:t>
      </w:r>
      <w:r w:rsidR="00E712E1" w:rsidRPr="001B0177">
        <w:rPr>
          <w:rFonts w:ascii="ＭＳ Ｐ明朝" w:eastAsia="ＭＳ Ｐ明朝" w:hAnsi="ＭＳ Ｐ明朝" w:hint="eastAsia"/>
          <w:sz w:val="24"/>
          <w:szCs w:val="24"/>
        </w:rPr>
        <w:t>払い、又</w:t>
      </w:r>
      <w:r w:rsidR="0042399E" w:rsidRPr="001B0177">
        <w:rPr>
          <w:rFonts w:ascii="ＭＳ Ｐ明朝" w:eastAsia="ＭＳ Ｐ明朝" w:hAnsi="ＭＳ Ｐ明朝" w:hint="eastAsia"/>
          <w:sz w:val="24"/>
          <w:szCs w:val="24"/>
        </w:rPr>
        <w:t>はその他のテイクダウン（引き落とし、投げも含む）の技は禁止とします</w:t>
      </w:r>
      <w:r w:rsidR="00E712E1" w:rsidRPr="001B0177">
        <w:rPr>
          <w:rFonts w:ascii="ＭＳ Ｐ明朝" w:eastAsia="ＭＳ Ｐ明朝" w:hAnsi="ＭＳ Ｐ明朝" w:hint="eastAsia"/>
          <w:sz w:val="24"/>
          <w:szCs w:val="24"/>
        </w:rPr>
        <w:t>。</w:t>
      </w:r>
    </w:p>
    <w:p w14:paraId="3E98A310" w14:textId="77777777" w:rsidR="00A36B6B" w:rsidRPr="001B0177" w:rsidRDefault="00A36B6B" w:rsidP="00627003">
      <w:pPr>
        <w:ind w:leftChars="-67" w:left="-141"/>
        <w:rPr>
          <w:rFonts w:ascii="ＭＳ Ｐ明朝" w:eastAsia="ＭＳ Ｐ明朝" w:hAnsi="ＭＳ Ｐ明朝"/>
          <w:sz w:val="24"/>
          <w:szCs w:val="24"/>
        </w:rPr>
      </w:pPr>
      <w:r w:rsidRPr="001B0177">
        <w:rPr>
          <w:rFonts w:ascii="ＭＳ Ｐ明朝" w:eastAsia="ＭＳ Ｐ明朝" w:hAnsi="ＭＳ Ｐ明朝" w:hint="eastAsia"/>
          <w:sz w:val="24"/>
          <w:szCs w:val="24"/>
        </w:rPr>
        <w:t xml:space="preserve">　　　・</w:t>
      </w:r>
      <w:r w:rsidRPr="001B0177">
        <w:rPr>
          <w:rFonts w:ascii="ＭＳ Ｐ明朝" w:eastAsia="ＭＳ Ｐ明朝" w:hAnsi="ＭＳ Ｐ明朝"/>
          <w:sz w:val="24"/>
          <w:szCs w:val="24"/>
        </w:rPr>
        <w:t>10cm</w:t>
      </w:r>
      <w:r w:rsidR="0042399E" w:rsidRPr="001B0177">
        <w:rPr>
          <w:rFonts w:ascii="ＭＳ Ｐ明朝" w:eastAsia="ＭＳ Ｐ明朝" w:hAnsi="ＭＳ Ｐ明朝" w:hint="eastAsia"/>
          <w:sz w:val="24"/>
          <w:szCs w:val="24"/>
        </w:rPr>
        <w:t>までの得点部位への正確な技は、原則的に得点とみなします。</w:t>
      </w:r>
    </w:p>
    <w:p w14:paraId="00B483C5" w14:textId="77777777" w:rsidR="00C27C3D" w:rsidRPr="001B0177" w:rsidRDefault="00C27C3D" w:rsidP="00627003">
      <w:pPr>
        <w:ind w:leftChars="-67" w:left="-141"/>
        <w:rPr>
          <w:rFonts w:ascii="ＭＳ Ｐ明朝" w:eastAsia="ＭＳ Ｐ明朝" w:hAnsi="ＭＳ Ｐ明朝"/>
          <w:sz w:val="24"/>
          <w:szCs w:val="24"/>
        </w:rPr>
      </w:pPr>
    </w:p>
    <w:p w14:paraId="137C23EF" w14:textId="77777777" w:rsidR="00C674F7" w:rsidRPr="001B0177" w:rsidRDefault="00C674F7" w:rsidP="00627003">
      <w:pPr>
        <w:ind w:leftChars="-67" w:left="-141"/>
        <w:rPr>
          <w:rFonts w:ascii="ＭＳ Ｐ明朝" w:eastAsia="ＭＳ Ｐ明朝" w:hAnsi="ＭＳ Ｐ明朝"/>
          <w:sz w:val="24"/>
          <w:szCs w:val="24"/>
        </w:rPr>
      </w:pPr>
    </w:p>
    <w:p w14:paraId="282FBFB6" w14:textId="77777777" w:rsidR="00AF515E" w:rsidRPr="001B0177" w:rsidRDefault="009F624A" w:rsidP="00774510">
      <w:pPr>
        <w:ind w:leftChars="-67" w:left="-141"/>
        <w:rPr>
          <w:rFonts w:ascii="ＭＳ Ｐ明朝" w:eastAsia="ＭＳ Ｐ明朝" w:hAnsi="ＭＳ Ｐ明朝"/>
          <w:b/>
          <w:bCs/>
          <w:sz w:val="24"/>
          <w:szCs w:val="24"/>
        </w:rPr>
      </w:pPr>
      <w:r w:rsidRPr="001B0177">
        <w:rPr>
          <w:rFonts w:ascii="ＭＳ Ｐ明朝" w:eastAsia="ＭＳ Ｐ明朝" w:hAnsi="ＭＳ Ｐ明朝" w:hint="eastAsia"/>
          <w:b/>
          <w:bCs/>
          <w:sz w:val="24"/>
          <w:szCs w:val="24"/>
        </w:rPr>
        <w:t>２) 組手競技規定新ルールの取り扱いについて</w:t>
      </w:r>
    </w:p>
    <w:p w14:paraId="4ADA63DD" w14:textId="77777777" w:rsidR="008A53A1" w:rsidRPr="001B0177" w:rsidRDefault="008A53A1" w:rsidP="00774510">
      <w:pPr>
        <w:ind w:leftChars="-67" w:left="-141"/>
        <w:rPr>
          <w:rFonts w:ascii="ＭＳ Ｐ明朝" w:eastAsia="ＭＳ Ｐ明朝" w:hAnsi="ＭＳ Ｐ明朝"/>
          <w:sz w:val="24"/>
          <w:szCs w:val="24"/>
        </w:rPr>
      </w:pPr>
      <w:r w:rsidRPr="001B0177">
        <w:rPr>
          <w:rFonts w:ascii="ＭＳ Ｐ明朝" w:eastAsia="ＭＳ Ｐ明朝" w:hAnsi="ＭＳ Ｐ明朝" w:hint="eastAsia"/>
          <w:sz w:val="24"/>
          <w:szCs w:val="24"/>
        </w:rPr>
        <w:t xml:space="preserve">　　　・基本的に令和７年度のルールで行います。</w:t>
      </w:r>
    </w:p>
    <w:p w14:paraId="3735E3D9" w14:textId="77777777" w:rsidR="00242E53" w:rsidRPr="001B0177" w:rsidRDefault="001C6245" w:rsidP="00774510">
      <w:pPr>
        <w:ind w:leftChars="-67" w:left="-141"/>
        <w:rPr>
          <w:rFonts w:ascii="ＭＳ Ｐ明朝" w:eastAsia="ＭＳ Ｐ明朝" w:hAnsi="ＭＳ Ｐ明朝"/>
          <w:sz w:val="24"/>
          <w:szCs w:val="24"/>
        </w:rPr>
      </w:pPr>
      <w:r w:rsidRPr="001B0177">
        <w:rPr>
          <w:rFonts w:ascii="ＭＳ Ｐ明朝" w:eastAsia="ＭＳ Ｐ明朝" w:hAnsi="ＭＳ Ｐ明朝" w:hint="eastAsia"/>
          <w:sz w:val="24"/>
          <w:szCs w:val="24"/>
        </w:rPr>
        <w:t xml:space="preserve">　　　</w:t>
      </w:r>
      <w:r w:rsidR="00A36B6B" w:rsidRPr="001B0177">
        <w:rPr>
          <w:rFonts w:ascii="ＭＳ Ｐ明朝" w:eastAsia="ＭＳ Ｐ明朝" w:hAnsi="ＭＳ Ｐ明朝" w:hint="eastAsia"/>
          <w:sz w:val="24"/>
          <w:szCs w:val="24"/>
        </w:rPr>
        <w:t>・少年男女組手については前</w:t>
      </w:r>
      <w:r w:rsidR="00242E53" w:rsidRPr="001B0177">
        <w:rPr>
          <w:rFonts w:ascii="ＭＳ Ｐ明朝" w:eastAsia="ＭＳ Ｐ明朝" w:hAnsi="ＭＳ Ｐ明朝" w:hint="eastAsia"/>
          <w:sz w:val="24"/>
          <w:szCs w:val="24"/>
        </w:rPr>
        <w:t>年度の</w:t>
      </w:r>
      <w:r w:rsidR="009F624A" w:rsidRPr="001B0177">
        <w:rPr>
          <w:rFonts w:ascii="ＭＳ Ｐ明朝" w:eastAsia="ＭＳ Ｐ明朝" w:hAnsi="ＭＳ Ｐ明朝" w:hint="eastAsia"/>
          <w:sz w:val="24"/>
          <w:szCs w:val="24"/>
        </w:rPr>
        <w:t>ルールを適用するため、上段への突き技による攻撃の</w:t>
      </w:r>
      <w:r w:rsidR="00A36B6B" w:rsidRPr="001B0177">
        <w:rPr>
          <w:rFonts w:ascii="ＭＳ Ｐ明朝" w:eastAsia="ＭＳ Ｐ明朝" w:hAnsi="ＭＳ Ｐ明朝" w:hint="eastAsia"/>
          <w:sz w:val="24"/>
          <w:szCs w:val="24"/>
        </w:rPr>
        <w:t>スキ</w:t>
      </w:r>
    </w:p>
    <w:p w14:paraId="2972D3CD" w14:textId="77777777" w:rsidR="009F624A" w:rsidRPr="001B0177" w:rsidRDefault="00407C3A" w:rsidP="00407C3A">
      <w:pPr>
        <w:ind w:leftChars="-67" w:left="-141" w:firstLineChars="250" w:firstLine="600"/>
        <w:rPr>
          <w:rFonts w:ascii="ＭＳ Ｐ明朝" w:eastAsia="ＭＳ Ｐ明朝" w:hAnsi="ＭＳ Ｐ明朝"/>
          <w:sz w:val="24"/>
          <w:szCs w:val="24"/>
        </w:rPr>
      </w:pPr>
      <w:r w:rsidRPr="001B0177">
        <w:rPr>
          <w:rFonts w:ascii="ＭＳ Ｐ明朝" w:eastAsia="ＭＳ Ｐ明朝" w:hAnsi="ＭＳ Ｐ明朝" w:hint="eastAsia"/>
          <w:sz w:val="24"/>
          <w:szCs w:val="24"/>
        </w:rPr>
        <w:t>ンタッチはウォーニング</w:t>
      </w:r>
      <w:r w:rsidR="0042399E" w:rsidRPr="001B0177">
        <w:rPr>
          <w:rFonts w:ascii="ＭＳ Ｐ明朝" w:eastAsia="ＭＳ Ｐ明朝" w:hAnsi="ＭＳ Ｐ明朝" w:hint="eastAsia"/>
          <w:sz w:val="24"/>
          <w:szCs w:val="24"/>
        </w:rPr>
        <w:t>とします</w:t>
      </w:r>
      <w:r w:rsidR="009F624A" w:rsidRPr="001B0177">
        <w:rPr>
          <w:rFonts w:ascii="ＭＳ Ｐ明朝" w:eastAsia="ＭＳ Ｐ明朝" w:hAnsi="ＭＳ Ｐ明朝" w:hint="eastAsia"/>
          <w:sz w:val="24"/>
          <w:szCs w:val="24"/>
        </w:rPr>
        <w:t>。</w:t>
      </w:r>
    </w:p>
    <w:p w14:paraId="35341C64" w14:textId="77777777" w:rsidR="001D23F4" w:rsidRPr="001B0177" w:rsidRDefault="001D23F4" w:rsidP="001D23F4">
      <w:pPr>
        <w:spacing w:line="160" w:lineRule="atLeast"/>
        <w:ind w:firstLineChars="150" w:firstLine="360"/>
        <w:rPr>
          <w:rFonts w:ascii="ＭＳ Ｐ明朝" w:eastAsia="ＭＳ Ｐ明朝" w:hAnsi="ＭＳ Ｐ明朝"/>
          <w:sz w:val="24"/>
          <w:szCs w:val="24"/>
        </w:rPr>
      </w:pPr>
      <w:r w:rsidRPr="001B0177">
        <w:rPr>
          <w:rFonts w:ascii="ＭＳ Ｐ明朝" w:eastAsia="ＭＳ Ｐ明朝" w:hAnsi="ＭＳ Ｐ明朝" w:hint="eastAsia"/>
          <w:sz w:val="24"/>
          <w:szCs w:val="24"/>
        </w:rPr>
        <w:t>・同点で先取が取り消され、試合終了となった場合、一本，技有りを多く取った側の選手が勝者</w:t>
      </w:r>
    </w:p>
    <w:p w14:paraId="2B31F5A8" w14:textId="77777777" w:rsidR="001D23F4" w:rsidRPr="001B0177" w:rsidRDefault="001D23F4" w:rsidP="001D23F4">
      <w:pPr>
        <w:spacing w:line="160" w:lineRule="atLeast"/>
        <w:ind w:firstLineChars="200" w:firstLine="480"/>
        <w:rPr>
          <w:rFonts w:ascii="ＭＳ Ｐ明朝" w:eastAsia="ＭＳ Ｐ明朝" w:hAnsi="ＭＳ Ｐ明朝"/>
          <w:sz w:val="24"/>
          <w:szCs w:val="24"/>
        </w:rPr>
      </w:pPr>
      <w:r w:rsidRPr="001B0177">
        <w:rPr>
          <w:rFonts w:ascii="ＭＳ Ｐ明朝" w:eastAsia="ＭＳ Ｐ明朝" w:hAnsi="ＭＳ Ｐ明朝" w:hint="eastAsia"/>
          <w:sz w:val="24"/>
          <w:szCs w:val="24"/>
        </w:rPr>
        <w:t>とな</w:t>
      </w:r>
      <w:r w:rsidR="0042399E" w:rsidRPr="001B0177">
        <w:rPr>
          <w:rFonts w:ascii="ＭＳ Ｐ明朝" w:eastAsia="ＭＳ Ｐ明朝" w:hAnsi="ＭＳ Ｐ明朝" w:hint="eastAsia"/>
          <w:sz w:val="24"/>
          <w:szCs w:val="24"/>
        </w:rPr>
        <w:t>ります。</w:t>
      </w:r>
      <w:r w:rsidRPr="001B0177">
        <w:rPr>
          <w:rFonts w:ascii="ＭＳ Ｐ明朝" w:eastAsia="ＭＳ Ｐ明朝" w:hAnsi="ＭＳ Ｐ明朝" w:hint="eastAsia"/>
          <w:sz w:val="24"/>
          <w:szCs w:val="24"/>
        </w:rPr>
        <w:t>(</w:t>
      </w:r>
      <w:r w:rsidR="008A53A1" w:rsidRPr="001B0177">
        <w:rPr>
          <w:rFonts w:ascii="ＭＳ Ｐ明朝" w:eastAsia="ＭＳ Ｐ明朝" w:hAnsi="ＭＳ Ｐ明朝" w:hint="eastAsia"/>
          <w:b/>
          <w:sz w:val="24"/>
          <w:szCs w:val="24"/>
        </w:rPr>
        <w:t>団体戦にも適用・先鋒戦，次鋒戦のような個々の試合</w:t>
      </w:r>
      <w:r w:rsidRPr="001B0177">
        <w:rPr>
          <w:rFonts w:ascii="ＭＳ Ｐ明朝" w:eastAsia="ＭＳ Ｐ明朝" w:hAnsi="ＭＳ Ｐ明朝" w:hint="eastAsia"/>
          <w:sz w:val="24"/>
          <w:szCs w:val="24"/>
        </w:rPr>
        <w:t>)</w:t>
      </w:r>
    </w:p>
    <w:p w14:paraId="36A9F2E4" w14:textId="77777777" w:rsidR="009B12F7" w:rsidRPr="001B0177" w:rsidRDefault="009B12F7" w:rsidP="004A3022">
      <w:pPr>
        <w:spacing w:line="160" w:lineRule="atLeast"/>
        <w:rPr>
          <w:rFonts w:ascii="ＭＳ Ｐ明朝" w:eastAsia="ＭＳ Ｐ明朝" w:hAnsi="ＭＳ Ｐ明朝"/>
          <w:b/>
          <w:sz w:val="24"/>
          <w:szCs w:val="24"/>
        </w:rPr>
      </w:pPr>
      <w:r w:rsidRPr="001B0177">
        <w:rPr>
          <w:rFonts w:ascii="ＭＳ Ｐ明朝" w:eastAsia="ＭＳ Ｐ明朝" w:hAnsi="ＭＳ Ｐ明朝" w:hint="eastAsia"/>
          <w:sz w:val="24"/>
          <w:szCs w:val="24"/>
        </w:rPr>
        <w:t xml:space="preserve">　　</w:t>
      </w:r>
      <w:r w:rsidRPr="001B0177">
        <w:rPr>
          <w:rFonts w:ascii="ＭＳ Ｐ明朝" w:eastAsia="ＭＳ Ｐ明朝" w:hAnsi="ＭＳ Ｐ明朝" w:hint="eastAsia"/>
          <w:b/>
          <w:sz w:val="22"/>
        </w:rPr>
        <w:t>・</w:t>
      </w:r>
      <w:r w:rsidRPr="001B0177">
        <w:rPr>
          <w:rFonts w:ascii="ＭＳ Ｐ明朝" w:eastAsia="ＭＳ Ｐ明朝" w:hAnsi="ＭＳ Ｐ明朝" w:hint="eastAsia"/>
          <w:b/>
          <w:sz w:val="24"/>
          <w:szCs w:val="24"/>
        </w:rPr>
        <w:t>大将戦終了時点で勝敗及びポイント数が全て同じ場合は、審判長が代表決定戦を行うカテゴ</w:t>
      </w:r>
    </w:p>
    <w:p w14:paraId="30D7EBE5" w14:textId="77777777" w:rsidR="004A3022" w:rsidRPr="001B0177" w:rsidRDefault="009B12F7" w:rsidP="009B12F7">
      <w:pPr>
        <w:spacing w:line="160" w:lineRule="atLeast"/>
        <w:ind w:firstLineChars="200" w:firstLine="482"/>
        <w:rPr>
          <w:rFonts w:ascii="ＭＳ Ｐ明朝" w:eastAsia="ＭＳ Ｐ明朝" w:hAnsi="ＭＳ Ｐ明朝"/>
          <w:b/>
          <w:sz w:val="24"/>
          <w:szCs w:val="24"/>
        </w:rPr>
      </w:pPr>
      <w:r w:rsidRPr="001B0177">
        <w:rPr>
          <w:rFonts w:ascii="ＭＳ Ｐ明朝" w:eastAsia="ＭＳ Ｐ明朝" w:hAnsi="ＭＳ Ｐ明朝" w:hint="eastAsia"/>
          <w:b/>
          <w:sz w:val="24"/>
          <w:szCs w:val="24"/>
        </w:rPr>
        <w:t>リーを「くじ引き」で決定する。（小学生の代表決定戦は3,4年生5,6年生より選出）</w:t>
      </w:r>
    </w:p>
    <w:p w14:paraId="66818C93" w14:textId="77777777" w:rsidR="00C27C3D" w:rsidRPr="001B0177" w:rsidRDefault="00C27C3D" w:rsidP="001D23F4">
      <w:pPr>
        <w:rPr>
          <w:rFonts w:ascii="ＭＳ Ｐ明朝" w:eastAsia="ＭＳ Ｐ明朝" w:hAnsi="ＭＳ Ｐ明朝"/>
          <w:sz w:val="24"/>
          <w:szCs w:val="24"/>
        </w:rPr>
      </w:pPr>
    </w:p>
    <w:p w14:paraId="42B51B92" w14:textId="77777777" w:rsidR="00C674F7" w:rsidRPr="001B0177" w:rsidRDefault="00C674F7" w:rsidP="001D23F4">
      <w:pPr>
        <w:rPr>
          <w:rFonts w:ascii="ＭＳ Ｐ明朝" w:eastAsia="ＭＳ Ｐ明朝" w:hAnsi="ＭＳ Ｐ明朝"/>
          <w:sz w:val="24"/>
          <w:szCs w:val="24"/>
        </w:rPr>
      </w:pPr>
    </w:p>
    <w:p w14:paraId="12FAE22F" w14:textId="1D4AEC1A" w:rsidR="005F4951" w:rsidRPr="001B0177" w:rsidRDefault="009F624A" w:rsidP="00337869">
      <w:pPr>
        <w:ind w:leftChars="-67" w:left="-141"/>
        <w:rPr>
          <w:rFonts w:ascii="ＭＳ Ｐ明朝" w:eastAsia="ＭＳ Ｐ明朝" w:hAnsi="ＭＳ Ｐ明朝"/>
          <w:b/>
          <w:bCs/>
          <w:sz w:val="24"/>
          <w:szCs w:val="24"/>
        </w:rPr>
      </w:pPr>
      <w:r w:rsidRPr="001B0177">
        <w:rPr>
          <w:rFonts w:ascii="ＭＳ Ｐ明朝" w:eastAsia="ＭＳ Ｐ明朝" w:hAnsi="ＭＳ Ｐ明朝" w:hint="eastAsia"/>
          <w:b/>
          <w:bCs/>
          <w:sz w:val="24"/>
          <w:szCs w:val="24"/>
        </w:rPr>
        <w:t>３</w:t>
      </w:r>
      <w:r w:rsidR="005F4951" w:rsidRPr="001B0177">
        <w:rPr>
          <w:rFonts w:ascii="ＭＳ Ｐ明朝" w:eastAsia="ＭＳ Ｐ明朝" w:hAnsi="ＭＳ Ｐ明朝" w:hint="eastAsia"/>
          <w:b/>
          <w:bCs/>
          <w:sz w:val="24"/>
          <w:szCs w:val="24"/>
        </w:rPr>
        <w:t>）</w:t>
      </w:r>
      <w:r w:rsidR="001B0177">
        <w:rPr>
          <w:rFonts w:ascii="ＭＳ Ｐ明朝" w:eastAsia="ＭＳ Ｐ明朝" w:hAnsi="ＭＳ Ｐ明朝" w:hint="eastAsia"/>
          <w:b/>
          <w:bCs/>
          <w:sz w:val="24"/>
          <w:szCs w:val="24"/>
        </w:rPr>
        <w:t xml:space="preserve">　</w:t>
      </w:r>
      <w:r w:rsidR="005F4951" w:rsidRPr="001B0177">
        <w:rPr>
          <w:rFonts w:ascii="ＭＳ Ｐ明朝" w:eastAsia="ＭＳ Ｐ明朝" w:hAnsi="ＭＳ Ｐ明朝" w:hint="eastAsia"/>
          <w:b/>
          <w:bCs/>
          <w:sz w:val="24"/>
          <w:szCs w:val="24"/>
        </w:rPr>
        <w:t>形の入場方法</w:t>
      </w:r>
      <w:r w:rsidR="008A2C8C" w:rsidRPr="001B0177">
        <w:rPr>
          <w:rFonts w:ascii="ＭＳ Ｐ明朝" w:eastAsia="ＭＳ Ｐ明朝" w:hAnsi="ＭＳ Ｐ明朝" w:hint="eastAsia"/>
          <w:b/>
          <w:bCs/>
          <w:sz w:val="24"/>
          <w:szCs w:val="24"/>
        </w:rPr>
        <w:t>及び判定基準</w:t>
      </w:r>
    </w:p>
    <w:p w14:paraId="1D3165CC" w14:textId="77777777" w:rsidR="002D000B" w:rsidRPr="001B0177" w:rsidRDefault="005F4951" w:rsidP="00916D13">
      <w:pPr>
        <w:ind w:leftChars="-67" w:left="-141"/>
        <w:rPr>
          <w:rFonts w:ascii="ＭＳ Ｐ明朝" w:eastAsia="ＭＳ Ｐ明朝" w:hAnsi="ＭＳ Ｐ明朝"/>
          <w:sz w:val="24"/>
          <w:szCs w:val="24"/>
        </w:rPr>
      </w:pPr>
      <w:r w:rsidRPr="001B0177">
        <w:rPr>
          <w:rFonts w:ascii="ＭＳ Ｐ明朝" w:eastAsia="ＭＳ Ｐ明朝" w:hAnsi="ＭＳ Ｐ明朝" w:hint="eastAsia"/>
          <w:sz w:val="24"/>
          <w:szCs w:val="24"/>
        </w:rPr>
        <w:t xml:space="preserve">　　</w:t>
      </w:r>
      <w:r w:rsidR="00E039AE" w:rsidRPr="001B0177">
        <w:rPr>
          <w:rFonts w:ascii="ＭＳ Ｐ明朝" w:eastAsia="ＭＳ Ｐ明朝" w:hAnsi="ＭＳ Ｐ明朝" w:hint="eastAsia"/>
          <w:sz w:val="24"/>
          <w:szCs w:val="24"/>
        </w:rPr>
        <w:t xml:space="preserve">　</w:t>
      </w:r>
      <w:r w:rsidR="005F29C7" w:rsidRPr="001B0177">
        <w:rPr>
          <w:rFonts w:ascii="ＭＳ Ｐ明朝" w:eastAsia="ＭＳ Ｐ明朝" w:hAnsi="ＭＳ Ｐ明朝" w:hint="eastAsia"/>
          <w:sz w:val="24"/>
          <w:szCs w:val="24"/>
        </w:rPr>
        <w:t>・</w:t>
      </w:r>
      <w:r w:rsidR="00FB445D" w:rsidRPr="001B0177">
        <w:rPr>
          <w:rFonts w:ascii="ＭＳ Ｐ明朝" w:eastAsia="ＭＳ Ｐ明朝" w:hAnsi="ＭＳ Ｐ明朝" w:hint="eastAsia"/>
          <w:sz w:val="24"/>
          <w:szCs w:val="24"/>
        </w:rPr>
        <w:t>形競技の入場方法は、</w:t>
      </w:r>
      <w:r w:rsidR="00FB445D" w:rsidRPr="001B0177">
        <w:rPr>
          <w:rFonts w:ascii="ＭＳ Ｐ明朝" w:eastAsia="ＭＳ Ｐ明朝" w:hAnsi="ＭＳ Ｐ明朝" w:hint="eastAsia"/>
          <w:b/>
          <w:sz w:val="24"/>
          <w:szCs w:val="24"/>
        </w:rPr>
        <w:t>コート後方</w:t>
      </w:r>
      <w:r w:rsidR="00B037F5" w:rsidRPr="001B0177">
        <w:rPr>
          <w:rFonts w:ascii="ＭＳ Ｐ明朝" w:eastAsia="ＭＳ Ｐ明朝" w:hAnsi="ＭＳ Ｐ明朝" w:hint="eastAsia"/>
          <w:b/>
          <w:sz w:val="24"/>
          <w:szCs w:val="24"/>
        </w:rPr>
        <w:t>（赤選手は5審６審の間から・青選手は</w:t>
      </w:r>
      <w:r w:rsidR="002D000B" w:rsidRPr="001B0177">
        <w:rPr>
          <w:rFonts w:ascii="ＭＳ Ｐ明朝" w:eastAsia="ＭＳ Ｐ明朝" w:hAnsi="ＭＳ Ｐ明朝" w:hint="eastAsia"/>
          <w:b/>
          <w:sz w:val="24"/>
          <w:szCs w:val="24"/>
        </w:rPr>
        <w:t>３審４審の間から</w:t>
      </w:r>
      <w:r w:rsidR="00B037F5" w:rsidRPr="001B0177">
        <w:rPr>
          <w:rFonts w:ascii="ＭＳ Ｐ明朝" w:eastAsia="ＭＳ Ｐ明朝" w:hAnsi="ＭＳ Ｐ明朝" w:hint="eastAsia"/>
          <w:b/>
          <w:sz w:val="24"/>
          <w:szCs w:val="24"/>
        </w:rPr>
        <w:t>）</w:t>
      </w:r>
    </w:p>
    <w:p w14:paraId="3DC3E570" w14:textId="4924A096" w:rsidR="00916D13" w:rsidRPr="001B0177" w:rsidRDefault="00916D13" w:rsidP="002D000B">
      <w:pPr>
        <w:ind w:leftChars="-67" w:left="-141" w:firstLineChars="300" w:firstLine="720"/>
        <w:rPr>
          <w:rFonts w:ascii="ＭＳ Ｐ明朝" w:eastAsia="ＭＳ Ｐ明朝" w:hAnsi="ＭＳ Ｐ明朝"/>
          <w:sz w:val="24"/>
          <w:szCs w:val="24"/>
        </w:rPr>
      </w:pPr>
      <w:r w:rsidRPr="001B0177">
        <w:rPr>
          <w:rFonts w:ascii="ＭＳ Ｐ明朝" w:eastAsia="ＭＳ Ｐ明朝" w:hAnsi="ＭＳ Ｐ明朝" w:hint="eastAsia"/>
          <w:sz w:val="24"/>
          <w:szCs w:val="24"/>
        </w:rPr>
        <w:t>斜め入場とします</w:t>
      </w:r>
      <w:r w:rsidR="00FD3D6A" w:rsidRPr="001B0177">
        <w:rPr>
          <w:rFonts w:ascii="ＭＳ Ｐ明朝" w:eastAsia="ＭＳ Ｐ明朝" w:hAnsi="ＭＳ Ｐ明朝" w:hint="eastAsia"/>
          <w:sz w:val="24"/>
          <w:szCs w:val="24"/>
        </w:rPr>
        <w:t>。</w:t>
      </w:r>
    </w:p>
    <w:p w14:paraId="1F45D4A7" w14:textId="77777777" w:rsidR="00E712E1" w:rsidRPr="001B0177" w:rsidRDefault="00E712E1" w:rsidP="00916D13">
      <w:pPr>
        <w:ind w:leftChars="-67" w:left="-141"/>
        <w:rPr>
          <w:rFonts w:ascii="ＭＳ Ｐ明朝" w:eastAsia="ＭＳ Ｐ明朝" w:hAnsi="ＭＳ Ｐ明朝"/>
          <w:sz w:val="24"/>
          <w:szCs w:val="24"/>
        </w:rPr>
      </w:pPr>
      <w:r w:rsidRPr="001B0177">
        <w:rPr>
          <w:rFonts w:ascii="ＭＳ Ｐ明朝" w:eastAsia="ＭＳ Ｐ明朝" w:hAnsi="ＭＳ Ｐ明朝" w:hint="eastAsia"/>
          <w:sz w:val="24"/>
          <w:szCs w:val="24"/>
        </w:rPr>
        <w:t xml:space="preserve">    ・試合</w:t>
      </w:r>
      <w:r w:rsidR="00774510" w:rsidRPr="001B0177">
        <w:rPr>
          <w:rFonts w:ascii="ＭＳ Ｐ明朝" w:eastAsia="ＭＳ Ｐ明朝" w:hAnsi="ＭＳ Ｐ明朝" w:hint="eastAsia"/>
          <w:sz w:val="24"/>
          <w:szCs w:val="24"/>
        </w:rPr>
        <w:t>時</w:t>
      </w:r>
      <w:r w:rsidRPr="001B0177">
        <w:rPr>
          <w:rFonts w:ascii="ＭＳ Ｐ明朝" w:eastAsia="ＭＳ Ｐ明朝" w:hAnsi="ＭＳ Ｐ明朝" w:hint="eastAsia"/>
          <w:sz w:val="24"/>
          <w:szCs w:val="24"/>
        </w:rPr>
        <w:t>においてはマスクを</w:t>
      </w:r>
      <w:r w:rsidR="00774510" w:rsidRPr="001B0177">
        <w:rPr>
          <w:rFonts w:ascii="ＭＳ Ｐ明朝" w:eastAsia="ＭＳ Ｐ明朝" w:hAnsi="ＭＳ Ｐ明朝" w:hint="eastAsia"/>
          <w:sz w:val="24"/>
          <w:szCs w:val="24"/>
        </w:rPr>
        <w:t>付けても外しても選手の任意とします。</w:t>
      </w:r>
    </w:p>
    <w:p w14:paraId="54FBD1C6" w14:textId="77777777" w:rsidR="00916D13" w:rsidRPr="001B0177" w:rsidRDefault="005F29C7" w:rsidP="005F29C7">
      <w:pPr>
        <w:ind w:firstLineChars="150" w:firstLine="360"/>
        <w:rPr>
          <w:rFonts w:ascii="ＭＳ Ｐ明朝" w:eastAsia="ＭＳ Ｐ明朝" w:hAnsi="ＭＳ Ｐ明朝"/>
          <w:sz w:val="24"/>
          <w:szCs w:val="24"/>
        </w:rPr>
      </w:pPr>
      <w:r w:rsidRPr="001B0177">
        <w:rPr>
          <w:rFonts w:ascii="ＭＳ Ｐ明朝" w:eastAsia="ＭＳ Ｐ明朝" w:hAnsi="ＭＳ Ｐ明朝" w:hint="eastAsia"/>
          <w:sz w:val="24"/>
          <w:szCs w:val="24"/>
        </w:rPr>
        <w:t>・</w:t>
      </w:r>
      <w:r w:rsidR="00916D13" w:rsidRPr="001B0177">
        <w:rPr>
          <w:rFonts w:ascii="ＭＳ Ｐ明朝" w:eastAsia="ＭＳ Ｐ明朝" w:hAnsi="ＭＳ Ｐ明朝" w:hint="eastAsia"/>
          <w:sz w:val="24"/>
          <w:szCs w:val="24"/>
        </w:rPr>
        <w:t>名前を呼ばれたら</w:t>
      </w:r>
      <w:r w:rsidRPr="001B0177">
        <w:rPr>
          <w:rFonts w:ascii="ＭＳ Ｐ明朝" w:eastAsia="ＭＳ Ｐ明朝" w:hAnsi="ＭＳ Ｐ明朝" w:hint="eastAsia"/>
          <w:sz w:val="24"/>
          <w:szCs w:val="24"/>
        </w:rPr>
        <w:t>返事をし、礼をせずに</w:t>
      </w:r>
      <w:r w:rsidR="00916D13" w:rsidRPr="001B0177">
        <w:rPr>
          <w:rFonts w:ascii="ＭＳ Ｐ明朝" w:eastAsia="ＭＳ Ｐ明朝" w:hAnsi="ＭＳ Ｐ明朝" w:hint="eastAsia"/>
          <w:sz w:val="24"/>
          <w:szCs w:val="24"/>
        </w:rPr>
        <w:t>開始線に進</w:t>
      </w:r>
      <w:r w:rsidR="0042399E" w:rsidRPr="001B0177">
        <w:rPr>
          <w:rFonts w:ascii="ＭＳ Ｐ明朝" w:eastAsia="ＭＳ Ｐ明朝" w:hAnsi="ＭＳ Ｐ明朝" w:hint="eastAsia"/>
          <w:sz w:val="24"/>
          <w:szCs w:val="24"/>
        </w:rPr>
        <w:t>みます</w:t>
      </w:r>
      <w:r w:rsidR="00FD3D6A" w:rsidRPr="001B0177">
        <w:rPr>
          <w:rFonts w:ascii="ＭＳ Ｐ明朝" w:eastAsia="ＭＳ Ｐ明朝" w:hAnsi="ＭＳ Ｐ明朝" w:hint="eastAsia"/>
          <w:sz w:val="24"/>
          <w:szCs w:val="24"/>
        </w:rPr>
        <w:t>。</w:t>
      </w:r>
    </w:p>
    <w:p w14:paraId="5BAB813A" w14:textId="77777777" w:rsidR="00242E53" w:rsidRPr="001B0177" w:rsidRDefault="00A1238E" w:rsidP="00A1238E">
      <w:pPr>
        <w:ind w:firstLineChars="150" w:firstLine="360"/>
        <w:rPr>
          <w:rFonts w:ascii="ＭＳ Ｐ明朝" w:eastAsia="ＭＳ Ｐ明朝" w:hAnsi="ＭＳ Ｐ明朝"/>
          <w:sz w:val="24"/>
          <w:szCs w:val="24"/>
        </w:rPr>
      </w:pPr>
      <w:r w:rsidRPr="001B0177">
        <w:rPr>
          <w:rFonts w:ascii="ＭＳ Ｐ明朝" w:eastAsia="ＭＳ Ｐ明朝" w:hAnsi="ＭＳ Ｐ明朝" w:hint="eastAsia"/>
          <w:sz w:val="24"/>
          <w:szCs w:val="24"/>
        </w:rPr>
        <w:t>・</w:t>
      </w:r>
      <w:r w:rsidR="00242E53" w:rsidRPr="001B0177">
        <w:rPr>
          <w:rFonts w:ascii="ＭＳ Ｐ明朝" w:eastAsia="ＭＳ Ｐ明朝" w:hAnsi="ＭＳ Ｐ明朝" w:hint="eastAsia"/>
          <w:sz w:val="24"/>
          <w:szCs w:val="24"/>
        </w:rPr>
        <w:t>正面に向き直り、礼をして形名を赤・青の順で申告したら主審の笛の</w:t>
      </w:r>
      <w:r w:rsidR="00916D13" w:rsidRPr="001B0177">
        <w:rPr>
          <w:rFonts w:ascii="ＭＳ Ｐ明朝" w:eastAsia="ＭＳ Ｐ明朝" w:hAnsi="ＭＳ Ｐ明朝" w:hint="eastAsia"/>
          <w:sz w:val="24"/>
          <w:szCs w:val="24"/>
        </w:rPr>
        <w:t>合図で演武</w:t>
      </w:r>
      <w:r w:rsidRPr="001B0177">
        <w:rPr>
          <w:rFonts w:ascii="ＭＳ Ｐ明朝" w:eastAsia="ＭＳ Ｐ明朝" w:hAnsi="ＭＳ Ｐ明朝" w:hint="eastAsia"/>
          <w:sz w:val="24"/>
          <w:szCs w:val="24"/>
        </w:rPr>
        <w:t>を</w:t>
      </w:r>
      <w:r w:rsidR="00916D13" w:rsidRPr="001B0177">
        <w:rPr>
          <w:rFonts w:ascii="ＭＳ Ｐ明朝" w:eastAsia="ＭＳ Ｐ明朝" w:hAnsi="ＭＳ Ｐ明朝" w:hint="eastAsia"/>
          <w:sz w:val="24"/>
          <w:szCs w:val="24"/>
        </w:rPr>
        <w:t>開始</w:t>
      </w:r>
      <w:r w:rsidRPr="001B0177">
        <w:rPr>
          <w:rFonts w:ascii="ＭＳ Ｐ明朝" w:eastAsia="ＭＳ Ｐ明朝" w:hAnsi="ＭＳ Ｐ明朝" w:hint="eastAsia"/>
          <w:sz w:val="24"/>
          <w:szCs w:val="24"/>
        </w:rPr>
        <w:t>し、終了</w:t>
      </w:r>
    </w:p>
    <w:p w14:paraId="5D898847" w14:textId="7B19AA09" w:rsidR="005F4951" w:rsidRPr="001B0177" w:rsidRDefault="00A1238E" w:rsidP="00242E53">
      <w:pPr>
        <w:ind w:firstLineChars="200" w:firstLine="480"/>
        <w:rPr>
          <w:rFonts w:ascii="ＭＳ Ｐ明朝" w:eastAsia="ＭＳ Ｐ明朝" w:hAnsi="ＭＳ Ｐ明朝"/>
          <w:sz w:val="24"/>
          <w:szCs w:val="24"/>
        </w:rPr>
      </w:pPr>
      <w:r w:rsidRPr="001B0177">
        <w:rPr>
          <w:rFonts w:ascii="ＭＳ Ｐ明朝" w:eastAsia="ＭＳ Ｐ明朝" w:hAnsi="ＭＳ Ｐ明朝" w:hint="eastAsia"/>
          <w:sz w:val="24"/>
          <w:szCs w:val="24"/>
        </w:rPr>
        <w:t>した</w:t>
      </w:r>
      <w:r w:rsidR="00916D13" w:rsidRPr="001B0177">
        <w:rPr>
          <w:rFonts w:ascii="ＭＳ Ｐ明朝" w:eastAsia="ＭＳ Ｐ明朝" w:hAnsi="ＭＳ Ｐ明朝" w:hint="eastAsia"/>
          <w:sz w:val="24"/>
          <w:szCs w:val="24"/>
        </w:rPr>
        <w:t>ら礼をして</w:t>
      </w:r>
      <w:r w:rsidR="0071127F" w:rsidRPr="001B0177">
        <w:rPr>
          <w:rFonts w:ascii="ＭＳ Ｐ明朝" w:eastAsia="ＭＳ Ｐ明朝" w:hAnsi="ＭＳ Ｐ明朝" w:hint="eastAsia"/>
          <w:b/>
          <w:bCs/>
          <w:sz w:val="24"/>
          <w:szCs w:val="24"/>
        </w:rPr>
        <w:t>その場で</w:t>
      </w:r>
      <w:r w:rsidR="00916D13" w:rsidRPr="001B0177">
        <w:rPr>
          <w:rFonts w:ascii="ＭＳ Ｐ明朝" w:eastAsia="ＭＳ Ｐ明朝" w:hAnsi="ＭＳ Ｐ明朝" w:hint="eastAsia"/>
          <w:sz w:val="24"/>
          <w:szCs w:val="24"/>
        </w:rPr>
        <w:t>判定を待</w:t>
      </w:r>
      <w:r w:rsidR="0042399E" w:rsidRPr="001B0177">
        <w:rPr>
          <w:rFonts w:ascii="ＭＳ Ｐ明朝" w:eastAsia="ＭＳ Ｐ明朝" w:hAnsi="ＭＳ Ｐ明朝" w:hint="eastAsia"/>
          <w:sz w:val="24"/>
          <w:szCs w:val="24"/>
        </w:rPr>
        <w:t>ちます</w:t>
      </w:r>
      <w:r w:rsidR="00FD3D6A" w:rsidRPr="001B0177">
        <w:rPr>
          <w:rFonts w:ascii="ＭＳ Ｐ明朝" w:eastAsia="ＭＳ Ｐ明朝" w:hAnsi="ＭＳ Ｐ明朝" w:hint="eastAsia"/>
          <w:sz w:val="24"/>
          <w:szCs w:val="24"/>
        </w:rPr>
        <w:t>。</w:t>
      </w:r>
      <w:r w:rsidR="00916D13" w:rsidRPr="001B0177">
        <w:rPr>
          <w:rFonts w:ascii="ＭＳ Ｐ明朝" w:eastAsia="ＭＳ Ｐ明朝" w:hAnsi="ＭＳ Ｐ明朝" w:hint="eastAsia"/>
          <w:b/>
          <w:bCs/>
          <w:sz w:val="24"/>
          <w:szCs w:val="24"/>
        </w:rPr>
        <w:t>（</w:t>
      </w:r>
      <w:r w:rsidR="002D000B" w:rsidRPr="001B0177">
        <w:rPr>
          <w:rFonts w:ascii="ＭＳ Ｐ明朝" w:eastAsia="ＭＳ Ｐ明朝" w:hAnsi="ＭＳ Ｐ明朝" w:hint="eastAsia"/>
          <w:b/>
          <w:bCs/>
          <w:sz w:val="24"/>
          <w:szCs w:val="24"/>
        </w:rPr>
        <w:t>判定後は</w:t>
      </w:r>
      <w:r w:rsidR="00895B73" w:rsidRPr="001B0177">
        <w:rPr>
          <w:rFonts w:ascii="ＭＳ Ｐ明朝" w:eastAsia="ＭＳ Ｐ明朝" w:hAnsi="ＭＳ Ｐ明朝" w:hint="eastAsia"/>
          <w:b/>
          <w:bCs/>
          <w:sz w:val="24"/>
          <w:szCs w:val="24"/>
        </w:rPr>
        <w:t>左右の横から</w:t>
      </w:r>
      <w:r w:rsidR="005F5573" w:rsidRPr="001B0177">
        <w:rPr>
          <w:rFonts w:ascii="ＭＳ Ｐ明朝" w:eastAsia="ＭＳ Ｐ明朝" w:hAnsi="ＭＳ Ｐ明朝" w:hint="eastAsia"/>
          <w:b/>
          <w:bCs/>
          <w:sz w:val="24"/>
          <w:szCs w:val="24"/>
        </w:rPr>
        <w:t>コート外に出ます</w:t>
      </w:r>
      <w:r w:rsidR="00916D13" w:rsidRPr="001B0177">
        <w:rPr>
          <w:rFonts w:ascii="ＭＳ Ｐ明朝" w:eastAsia="ＭＳ Ｐ明朝" w:hAnsi="ＭＳ Ｐ明朝" w:hint="eastAsia"/>
          <w:b/>
          <w:bCs/>
          <w:sz w:val="24"/>
          <w:szCs w:val="24"/>
        </w:rPr>
        <w:t>）</w:t>
      </w:r>
    </w:p>
    <w:p w14:paraId="003DEF74" w14:textId="77777777" w:rsidR="00C53342" w:rsidRPr="001B0177" w:rsidRDefault="00C53342" w:rsidP="00242E53">
      <w:pPr>
        <w:ind w:firstLineChars="200" w:firstLine="482"/>
        <w:rPr>
          <w:rFonts w:ascii="ＭＳ Ｐ明朝" w:eastAsia="ＭＳ Ｐ明朝" w:hAnsi="ＭＳ Ｐ明朝"/>
          <w:b/>
          <w:sz w:val="24"/>
          <w:szCs w:val="24"/>
        </w:rPr>
      </w:pPr>
      <w:r w:rsidRPr="001B0177">
        <w:rPr>
          <w:rFonts w:ascii="ＭＳ Ｐ明朝" w:eastAsia="ＭＳ Ｐ明朝" w:hAnsi="ＭＳ Ｐ明朝" w:hint="eastAsia"/>
          <w:b/>
          <w:sz w:val="24"/>
          <w:szCs w:val="24"/>
        </w:rPr>
        <w:t>※形名については怒鳴らず聞き取りやすいように発声してください。</w:t>
      </w:r>
    </w:p>
    <w:p w14:paraId="6317D894" w14:textId="77777777" w:rsidR="00283793" w:rsidRPr="001B0177" w:rsidRDefault="00283793" w:rsidP="00283793">
      <w:pPr>
        <w:ind w:firstLineChars="300" w:firstLine="723"/>
        <w:rPr>
          <w:rFonts w:ascii="ＭＳ Ｐ明朝" w:eastAsia="ＭＳ Ｐ明朝" w:hAnsi="ＭＳ Ｐ明朝"/>
          <w:b/>
          <w:sz w:val="24"/>
          <w:szCs w:val="24"/>
        </w:rPr>
      </w:pPr>
      <w:r w:rsidRPr="001B0177">
        <w:rPr>
          <w:rFonts w:ascii="ＭＳ Ｐ明朝" w:eastAsia="ＭＳ Ｐ明朝" w:hAnsi="ＭＳ Ｐ明朝" w:hint="eastAsia"/>
          <w:b/>
          <w:sz w:val="24"/>
          <w:szCs w:val="24"/>
        </w:rPr>
        <w:t>主審の短笛後に形を間違えた場合、反則となりますので気を付けてください。</w:t>
      </w:r>
    </w:p>
    <w:p w14:paraId="638E3960" w14:textId="77777777" w:rsidR="000D7E07" w:rsidRPr="001B0177" w:rsidRDefault="003A77D8" w:rsidP="00337869">
      <w:pPr>
        <w:ind w:leftChars="-67" w:left="-141"/>
        <w:rPr>
          <w:rFonts w:ascii="ＭＳ Ｐ明朝" w:eastAsia="ＭＳ Ｐ明朝" w:hAnsi="ＭＳ Ｐ明朝"/>
          <w:sz w:val="24"/>
          <w:szCs w:val="24"/>
        </w:rPr>
      </w:pPr>
      <w:r w:rsidRPr="001B0177">
        <w:rPr>
          <w:rFonts w:ascii="ＭＳ Ｐ明朝" w:eastAsia="ＭＳ Ｐ明朝" w:hAnsi="ＭＳ Ｐ明朝" w:hint="eastAsia"/>
          <w:sz w:val="24"/>
          <w:szCs w:val="24"/>
        </w:rPr>
        <w:t xml:space="preserve">　　　・</w:t>
      </w:r>
      <w:r w:rsidR="00C53342" w:rsidRPr="001B0177">
        <w:rPr>
          <w:rFonts w:ascii="ＭＳ Ｐ明朝" w:eastAsia="ＭＳ Ｐ明朝" w:hAnsi="ＭＳ Ｐ明朝" w:hint="eastAsia"/>
          <w:b/>
          <w:sz w:val="24"/>
          <w:szCs w:val="24"/>
        </w:rPr>
        <w:t>小学生、幼児</w:t>
      </w:r>
      <w:r w:rsidR="008F7816" w:rsidRPr="001B0177">
        <w:rPr>
          <w:rFonts w:ascii="ＭＳ Ｐ明朝" w:eastAsia="ＭＳ Ｐ明朝" w:hAnsi="ＭＳ Ｐ明朝" w:hint="eastAsia"/>
          <w:sz w:val="24"/>
          <w:szCs w:val="24"/>
        </w:rPr>
        <w:t>は</w:t>
      </w:r>
      <w:r w:rsidRPr="001B0177">
        <w:rPr>
          <w:rFonts w:ascii="ＭＳ Ｐ明朝" w:eastAsia="ＭＳ Ｐ明朝" w:hAnsi="ＭＳ Ｐ明朝" w:hint="eastAsia"/>
          <w:sz w:val="24"/>
          <w:szCs w:val="24"/>
        </w:rPr>
        <w:t>コート内での</w:t>
      </w:r>
      <w:r w:rsidR="000D7E07" w:rsidRPr="001B0177">
        <w:rPr>
          <w:rFonts w:ascii="ＭＳ Ｐ明朝" w:eastAsia="ＭＳ Ｐ明朝" w:hAnsi="ＭＳ Ｐ明朝" w:hint="eastAsia"/>
          <w:sz w:val="24"/>
          <w:szCs w:val="24"/>
        </w:rPr>
        <w:t>始めの</w:t>
      </w:r>
      <w:r w:rsidRPr="001B0177">
        <w:rPr>
          <w:rFonts w:ascii="ＭＳ Ｐ明朝" w:eastAsia="ＭＳ Ｐ明朝" w:hAnsi="ＭＳ Ｐ明朝" w:hint="eastAsia"/>
          <w:sz w:val="24"/>
          <w:szCs w:val="24"/>
        </w:rPr>
        <w:t>礼を忘れても</w:t>
      </w:r>
      <w:r w:rsidR="008A2C8C" w:rsidRPr="001B0177">
        <w:rPr>
          <w:rFonts w:ascii="ＭＳ Ｐ明朝" w:eastAsia="ＭＳ Ｐ明朝" w:hAnsi="ＭＳ Ｐ明朝" w:hint="eastAsia"/>
          <w:sz w:val="24"/>
          <w:szCs w:val="24"/>
        </w:rPr>
        <w:t>審判からの指導にとどめ、</w:t>
      </w:r>
      <w:r w:rsidR="00501BE1" w:rsidRPr="001B0177">
        <w:rPr>
          <w:rFonts w:ascii="ＭＳ Ｐ明朝" w:eastAsia="ＭＳ Ｐ明朝" w:hAnsi="ＭＳ Ｐ明朝" w:hint="eastAsia"/>
          <w:sz w:val="24"/>
          <w:szCs w:val="24"/>
        </w:rPr>
        <w:t>違反(</w:t>
      </w:r>
      <w:r w:rsidR="008A2C8C" w:rsidRPr="001B0177">
        <w:rPr>
          <w:rFonts w:ascii="ＭＳ Ｐ明朝" w:eastAsia="ＭＳ Ｐ明朝" w:hAnsi="ＭＳ Ｐ明朝" w:hint="eastAsia"/>
          <w:sz w:val="24"/>
          <w:szCs w:val="24"/>
        </w:rPr>
        <w:t>反則</w:t>
      </w:r>
      <w:r w:rsidR="00501BE1" w:rsidRPr="001B0177">
        <w:rPr>
          <w:rFonts w:ascii="ＭＳ Ｐ明朝" w:eastAsia="ＭＳ Ｐ明朝" w:hAnsi="ＭＳ Ｐ明朝" w:hint="eastAsia"/>
          <w:sz w:val="24"/>
          <w:szCs w:val="24"/>
        </w:rPr>
        <w:t>)</w:t>
      </w:r>
      <w:r w:rsidR="008A2C8C" w:rsidRPr="001B0177">
        <w:rPr>
          <w:rFonts w:ascii="ＭＳ Ｐ明朝" w:eastAsia="ＭＳ Ｐ明朝" w:hAnsi="ＭＳ Ｐ明朝" w:hint="eastAsia"/>
          <w:sz w:val="24"/>
          <w:szCs w:val="24"/>
        </w:rPr>
        <w:t>とはしま</w:t>
      </w:r>
    </w:p>
    <w:p w14:paraId="24DCA2C0" w14:textId="76953D5C" w:rsidR="005F4951" w:rsidRPr="001B0177" w:rsidRDefault="008A2C8C" w:rsidP="000D7E07">
      <w:pPr>
        <w:ind w:leftChars="-67" w:left="-141" w:firstLineChars="250" w:firstLine="600"/>
        <w:rPr>
          <w:rFonts w:ascii="ＭＳ Ｐ明朝" w:eastAsia="ＭＳ Ｐ明朝" w:hAnsi="ＭＳ Ｐ明朝"/>
          <w:sz w:val="24"/>
          <w:szCs w:val="24"/>
        </w:rPr>
      </w:pPr>
      <w:r w:rsidRPr="001B0177">
        <w:rPr>
          <w:rFonts w:ascii="ＭＳ Ｐ明朝" w:eastAsia="ＭＳ Ｐ明朝" w:hAnsi="ＭＳ Ｐ明朝" w:hint="eastAsia"/>
          <w:sz w:val="24"/>
          <w:szCs w:val="24"/>
        </w:rPr>
        <w:t>せん。</w:t>
      </w:r>
      <w:r w:rsidR="00A03042" w:rsidRPr="001B0177">
        <w:rPr>
          <w:rFonts w:ascii="ＭＳ Ｐ明朝" w:eastAsia="ＭＳ Ｐ明朝" w:hAnsi="ＭＳ Ｐ明朝" w:hint="eastAsia"/>
          <w:sz w:val="24"/>
          <w:szCs w:val="24"/>
        </w:rPr>
        <w:t>（監督の礼を促す行為は禁止と</w:t>
      </w:r>
      <w:r w:rsidR="00B35B16" w:rsidRPr="001B0177">
        <w:rPr>
          <w:rFonts w:ascii="ＭＳ Ｐ明朝" w:eastAsia="ＭＳ Ｐ明朝" w:hAnsi="ＭＳ Ｐ明朝" w:hint="eastAsia"/>
          <w:sz w:val="24"/>
          <w:szCs w:val="24"/>
        </w:rPr>
        <w:t>します</w:t>
      </w:r>
      <w:r w:rsidR="00A03042" w:rsidRPr="001B0177">
        <w:rPr>
          <w:rFonts w:ascii="ＭＳ Ｐ明朝" w:eastAsia="ＭＳ Ｐ明朝" w:hAnsi="ＭＳ Ｐ明朝" w:hint="eastAsia"/>
          <w:sz w:val="24"/>
          <w:szCs w:val="24"/>
        </w:rPr>
        <w:t>）</w:t>
      </w:r>
    </w:p>
    <w:p w14:paraId="38729EEB" w14:textId="2E387811" w:rsidR="00302D8A" w:rsidRPr="001B0177" w:rsidRDefault="00302D8A" w:rsidP="00302D8A">
      <w:pPr>
        <w:spacing w:line="160" w:lineRule="atLeast"/>
        <w:ind w:leftChars="100" w:left="210" w:firstLineChars="50" w:firstLine="120"/>
        <w:rPr>
          <w:rFonts w:ascii="ＭＳ Ｐ明朝" w:eastAsia="ＭＳ Ｐ明朝" w:hAnsi="ＭＳ Ｐ明朝"/>
          <w:sz w:val="24"/>
          <w:szCs w:val="24"/>
        </w:rPr>
      </w:pPr>
      <w:r w:rsidRPr="001B0177">
        <w:rPr>
          <w:rFonts w:ascii="ＭＳ Ｐ明朝" w:eastAsia="ＭＳ Ｐ明朝" w:hAnsi="ＭＳ Ｐ明朝" w:hint="eastAsia"/>
          <w:bCs/>
          <w:sz w:val="24"/>
          <w:szCs w:val="24"/>
        </w:rPr>
        <w:t>・中学生以上</w:t>
      </w:r>
      <w:r w:rsidRPr="001B0177">
        <w:rPr>
          <w:rFonts w:ascii="ＭＳ Ｐ明朝" w:eastAsia="ＭＳ Ｐ明朝" w:hAnsi="ＭＳ Ｐ明朝" w:hint="eastAsia"/>
          <w:sz w:val="24"/>
          <w:szCs w:val="24"/>
        </w:rPr>
        <w:t>において、形名の呼称を間違えた場合、短笛前であれば言い直しても違反(反則)とは</w:t>
      </w:r>
    </w:p>
    <w:p w14:paraId="52D4C405" w14:textId="7EBD8DA8" w:rsidR="00302D8A" w:rsidRPr="001B0177" w:rsidRDefault="008121FD" w:rsidP="008121FD">
      <w:pPr>
        <w:spacing w:line="160" w:lineRule="atLeast"/>
        <w:ind w:leftChars="100" w:left="210" w:firstLineChars="100" w:firstLine="240"/>
        <w:rPr>
          <w:rFonts w:ascii="ＭＳ Ｐ明朝" w:eastAsia="ＭＳ Ｐ明朝" w:hAnsi="ＭＳ Ｐ明朝"/>
          <w:sz w:val="22"/>
        </w:rPr>
      </w:pPr>
      <w:r w:rsidRPr="001B0177">
        <w:rPr>
          <w:rFonts w:ascii="ＭＳ Ｐ明朝" w:eastAsia="ＭＳ Ｐ明朝" w:hAnsi="ＭＳ Ｐ明朝" w:hint="eastAsia"/>
          <w:sz w:val="24"/>
          <w:szCs w:val="24"/>
        </w:rPr>
        <w:t xml:space="preserve">しません　</w:t>
      </w:r>
      <w:r w:rsidR="00302D8A" w:rsidRPr="001B0177">
        <w:rPr>
          <w:rFonts w:ascii="ＭＳ Ｐ明朝" w:eastAsia="ＭＳ Ｐ明朝" w:hAnsi="ＭＳ Ｐ明朝" w:hint="eastAsia"/>
          <w:sz w:val="24"/>
          <w:szCs w:val="24"/>
        </w:rPr>
        <w:t>（Ｊ１は両者が用意の状態になったら速やかに短笛を吹く）</w:t>
      </w:r>
    </w:p>
    <w:p w14:paraId="3F5C60B7" w14:textId="229D0E70" w:rsidR="00242E53" w:rsidRPr="001B0177" w:rsidRDefault="008A2C8C" w:rsidP="00A36B6B">
      <w:pPr>
        <w:ind w:leftChars="-67" w:left="-141"/>
        <w:rPr>
          <w:rFonts w:ascii="ＭＳ Ｐ明朝" w:eastAsia="ＭＳ Ｐ明朝" w:hAnsi="ＭＳ Ｐ明朝"/>
          <w:sz w:val="24"/>
          <w:szCs w:val="24"/>
        </w:rPr>
      </w:pPr>
      <w:r w:rsidRPr="001B0177">
        <w:rPr>
          <w:rFonts w:ascii="ＭＳ Ｐ明朝" w:eastAsia="ＭＳ Ｐ明朝" w:hAnsi="ＭＳ Ｐ明朝" w:hint="eastAsia"/>
          <w:sz w:val="24"/>
          <w:szCs w:val="24"/>
        </w:rPr>
        <w:t xml:space="preserve">　　　・判定は</w:t>
      </w:r>
      <w:r w:rsidR="00A36B6B" w:rsidRPr="001B0177">
        <w:rPr>
          <w:rFonts w:ascii="ＭＳ Ｐ明朝" w:eastAsia="ＭＳ Ｐ明朝" w:hAnsi="ＭＳ Ｐ明朝" w:hint="eastAsia"/>
          <w:b/>
          <w:bCs/>
          <w:sz w:val="24"/>
          <w:szCs w:val="24"/>
        </w:rPr>
        <w:t>７人の審判</w:t>
      </w:r>
      <w:r w:rsidR="00A36B6B" w:rsidRPr="001B0177">
        <w:rPr>
          <w:rFonts w:ascii="ＭＳ Ｐ明朝" w:eastAsia="ＭＳ Ｐ明朝" w:hAnsi="ＭＳ Ｐ明朝" w:hint="eastAsia"/>
          <w:sz w:val="24"/>
          <w:szCs w:val="24"/>
        </w:rPr>
        <w:t>による旗判定となります。</w:t>
      </w:r>
    </w:p>
    <w:p w14:paraId="55F71276" w14:textId="77777777" w:rsidR="00C27C3D" w:rsidRPr="001B0177" w:rsidRDefault="00C27C3D" w:rsidP="00627003">
      <w:pPr>
        <w:ind w:leftChars="-67" w:left="-141"/>
        <w:rPr>
          <w:rFonts w:ascii="ＭＳ Ｐ明朝" w:eastAsia="ＭＳ Ｐ明朝" w:hAnsi="ＭＳ Ｐ明朝"/>
          <w:sz w:val="24"/>
          <w:szCs w:val="24"/>
        </w:rPr>
      </w:pPr>
    </w:p>
    <w:p w14:paraId="57E295E9" w14:textId="77777777" w:rsidR="00C674F7" w:rsidRDefault="00C674F7" w:rsidP="00627003">
      <w:pPr>
        <w:ind w:leftChars="-67" w:left="-141"/>
        <w:rPr>
          <w:rFonts w:ascii="ＭＳ Ｐ明朝" w:eastAsia="ＭＳ Ｐ明朝" w:hAnsi="ＭＳ Ｐ明朝"/>
          <w:sz w:val="24"/>
          <w:szCs w:val="24"/>
        </w:rPr>
      </w:pPr>
    </w:p>
    <w:p w14:paraId="5E301C31" w14:textId="77777777" w:rsidR="001B0177" w:rsidRPr="001B0177" w:rsidRDefault="001B0177" w:rsidP="00627003">
      <w:pPr>
        <w:ind w:leftChars="-67" w:left="-141"/>
        <w:rPr>
          <w:rFonts w:ascii="ＭＳ Ｐ明朝" w:eastAsia="ＭＳ Ｐ明朝" w:hAnsi="ＭＳ Ｐ明朝"/>
          <w:sz w:val="24"/>
          <w:szCs w:val="24"/>
        </w:rPr>
      </w:pPr>
    </w:p>
    <w:p w14:paraId="028C2BBD" w14:textId="5E50657B" w:rsidR="00916D13" w:rsidRPr="001B0177" w:rsidRDefault="009F624A" w:rsidP="00E712E1">
      <w:pPr>
        <w:ind w:leftChars="-67" w:left="-141" w:firstLineChars="50" w:firstLine="120"/>
        <w:rPr>
          <w:rFonts w:ascii="ＭＳ Ｐ明朝" w:eastAsia="ＭＳ Ｐ明朝" w:hAnsi="ＭＳ Ｐ明朝"/>
          <w:b/>
          <w:bCs/>
          <w:sz w:val="24"/>
          <w:szCs w:val="24"/>
        </w:rPr>
      </w:pPr>
      <w:r w:rsidRPr="001B0177">
        <w:rPr>
          <w:rFonts w:ascii="ＭＳ Ｐ明朝" w:eastAsia="ＭＳ Ｐ明朝" w:hAnsi="ＭＳ Ｐ明朝" w:hint="eastAsia"/>
          <w:b/>
          <w:bCs/>
          <w:sz w:val="24"/>
          <w:szCs w:val="24"/>
        </w:rPr>
        <w:lastRenderedPageBreak/>
        <w:t>４</w:t>
      </w:r>
      <w:r w:rsidR="00916D13" w:rsidRPr="001B0177">
        <w:rPr>
          <w:rFonts w:ascii="ＭＳ Ｐ明朝" w:eastAsia="ＭＳ Ｐ明朝" w:hAnsi="ＭＳ Ｐ明朝" w:hint="eastAsia"/>
          <w:b/>
          <w:bCs/>
          <w:sz w:val="24"/>
          <w:szCs w:val="24"/>
        </w:rPr>
        <w:t>）</w:t>
      </w:r>
      <w:r w:rsidR="001B0177">
        <w:rPr>
          <w:rFonts w:ascii="ＭＳ Ｐ明朝" w:eastAsia="ＭＳ Ｐ明朝" w:hAnsi="ＭＳ Ｐ明朝" w:hint="eastAsia"/>
          <w:b/>
          <w:bCs/>
          <w:sz w:val="24"/>
          <w:szCs w:val="24"/>
        </w:rPr>
        <w:t xml:space="preserve">　</w:t>
      </w:r>
      <w:r w:rsidR="00916D13" w:rsidRPr="001B0177">
        <w:rPr>
          <w:rFonts w:ascii="ＭＳ Ｐ明朝" w:eastAsia="ＭＳ Ｐ明朝" w:hAnsi="ＭＳ Ｐ明朝" w:hint="eastAsia"/>
          <w:b/>
          <w:bCs/>
          <w:sz w:val="24"/>
          <w:szCs w:val="24"/>
        </w:rPr>
        <w:t>選手待機の仕方</w:t>
      </w:r>
    </w:p>
    <w:p w14:paraId="1D880579" w14:textId="00F23734" w:rsidR="00E039AE" w:rsidRPr="001B0177" w:rsidRDefault="00E67289" w:rsidP="004602EB">
      <w:pPr>
        <w:ind w:leftChars="150" w:left="555" w:hangingChars="100" w:hanging="240"/>
        <w:rPr>
          <w:rFonts w:ascii="ＭＳ Ｐ明朝" w:eastAsia="ＭＳ Ｐ明朝" w:hAnsi="ＭＳ Ｐ明朝"/>
          <w:sz w:val="24"/>
          <w:szCs w:val="24"/>
        </w:rPr>
      </w:pPr>
      <w:r w:rsidRPr="001B0177">
        <w:rPr>
          <w:rFonts w:ascii="ＭＳ Ｐ明朝" w:eastAsia="ＭＳ Ｐ明朝" w:hAnsi="ＭＳ Ｐ明朝" w:hint="eastAsia"/>
          <w:sz w:val="24"/>
          <w:szCs w:val="24"/>
        </w:rPr>
        <w:t>・</w:t>
      </w:r>
      <w:r w:rsidR="00916D13" w:rsidRPr="001B0177">
        <w:rPr>
          <w:rFonts w:ascii="ＭＳ Ｐ明朝" w:eastAsia="ＭＳ Ｐ明朝" w:hAnsi="ＭＳ Ｐ明朝" w:hint="eastAsia"/>
          <w:sz w:val="24"/>
          <w:szCs w:val="24"/>
        </w:rPr>
        <w:t>立って待機して良いのは次の競技者のみで、</w:t>
      </w:r>
      <w:r w:rsidR="00E039AE" w:rsidRPr="001B0177">
        <w:rPr>
          <w:rFonts w:ascii="ＭＳ Ｐ明朝" w:eastAsia="ＭＳ Ｐ明朝" w:hAnsi="ＭＳ Ｐ明朝" w:hint="eastAsia"/>
          <w:sz w:val="24"/>
          <w:szCs w:val="24"/>
        </w:rPr>
        <w:t>軽いアップ程度は可としますが、指定の待機場所で</w:t>
      </w:r>
      <w:r w:rsidR="004602EB" w:rsidRPr="001B0177">
        <w:rPr>
          <w:rFonts w:ascii="ＭＳ Ｐ明朝" w:eastAsia="ＭＳ Ｐ明朝" w:hAnsi="ＭＳ Ｐ明朝" w:hint="eastAsia"/>
          <w:sz w:val="24"/>
          <w:szCs w:val="24"/>
        </w:rPr>
        <w:t xml:space="preserve">　</w:t>
      </w:r>
      <w:r w:rsidR="00E039AE" w:rsidRPr="001B0177">
        <w:rPr>
          <w:rFonts w:ascii="ＭＳ Ｐ明朝" w:eastAsia="ＭＳ Ｐ明朝" w:hAnsi="ＭＳ Ｐ明朝" w:hint="eastAsia"/>
          <w:sz w:val="24"/>
          <w:szCs w:val="24"/>
        </w:rPr>
        <w:t>静かに待</w:t>
      </w:r>
      <w:r w:rsidR="0042399E" w:rsidRPr="001B0177">
        <w:rPr>
          <w:rFonts w:ascii="ＭＳ Ｐ明朝" w:eastAsia="ＭＳ Ｐ明朝" w:hAnsi="ＭＳ Ｐ明朝" w:hint="eastAsia"/>
          <w:sz w:val="24"/>
          <w:szCs w:val="24"/>
        </w:rPr>
        <w:t>ってください</w:t>
      </w:r>
      <w:r w:rsidRPr="001B0177">
        <w:rPr>
          <w:rFonts w:ascii="ＭＳ Ｐ明朝" w:eastAsia="ＭＳ Ｐ明朝" w:hAnsi="ＭＳ Ｐ明朝" w:hint="eastAsia"/>
          <w:sz w:val="24"/>
          <w:szCs w:val="24"/>
        </w:rPr>
        <w:t>。</w:t>
      </w:r>
      <w:r w:rsidR="00B03001" w:rsidRPr="001B0177">
        <w:rPr>
          <w:rFonts w:ascii="ＭＳ Ｐ明朝" w:eastAsia="ＭＳ Ｐ明朝" w:hAnsi="ＭＳ Ｐ明朝" w:hint="eastAsia"/>
          <w:b/>
          <w:bCs/>
          <w:sz w:val="24"/>
          <w:szCs w:val="24"/>
        </w:rPr>
        <w:t>（</w:t>
      </w:r>
      <w:r w:rsidR="00F838B1" w:rsidRPr="001B0177">
        <w:rPr>
          <w:rFonts w:ascii="ＭＳ Ｐ明朝" w:eastAsia="ＭＳ Ｐ明朝" w:hAnsi="ＭＳ Ｐ明朝" w:hint="eastAsia"/>
          <w:b/>
          <w:bCs/>
          <w:sz w:val="24"/>
          <w:szCs w:val="24"/>
        </w:rPr>
        <w:t>パーティション内</w:t>
      </w:r>
      <w:r w:rsidR="004602EB" w:rsidRPr="001B0177">
        <w:rPr>
          <w:rFonts w:ascii="ＭＳ Ｐ明朝" w:eastAsia="ＭＳ Ｐ明朝" w:hAnsi="ＭＳ Ｐ明朝" w:hint="eastAsia"/>
          <w:b/>
          <w:bCs/>
          <w:sz w:val="24"/>
          <w:szCs w:val="24"/>
        </w:rPr>
        <w:t>待機選手は形競技では２</w:t>
      </w:r>
      <w:r w:rsidR="00F838B1" w:rsidRPr="001B0177">
        <w:rPr>
          <w:rFonts w:ascii="ＭＳ Ｐ明朝" w:eastAsia="ＭＳ Ｐ明朝" w:hAnsi="ＭＳ Ｐ明朝" w:hint="eastAsia"/>
          <w:b/>
          <w:bCs/>
          <w:sz w:val="24"/>
          <w:szCs w:val="24"/>
        </w:rPr>
        <w:t>名</w:t>
      </w:r>
      <w:r w:rsidR="004602EB" w:rsidRPr="001B0177">
        <w:rPr>
          <w:rFonts w:ascii="ＭＳ Ｐ明朝" w:eastAsia="ＭＳ Ｐ明朝" w:hAnsi="ＭＳ Ｐ明朝" w:hint="eastAsia"/>
          <w:b/>
          <w:bCs/>
          <w:sz w:val="24"/>
          <w:szCs w:val="24"/>
        </w:rPr>
        <w:t>、</w:t>
      </w:r>
      <w:r w:rsidR="00F838B1" w:rsidRPr="001B0177">
        <w:rPr>
          <w:rFonts w:ascii="ＭＳ Ｐ明朝" w:eastAsia="ＭＳ Ｐ明朝" w:hAnsi="ＭＳ Ｐ明朝" w:hint="eastAsia"/>
          <w:b/>
          <w:bCs/>
          <w:sz w:val="24"/>
          <w:szCs w:val="24"/>
        </w:rPr>
        <w:t>組手選手は</w:t>
      </w:r>
      <w:r w:rsidR="004602EB" w:rsidRPr="001B0177">
        <w:rPr>
          <w:rFonts w:ascii="ＭＳ Ｐ明朝" w:eastAsia="ＭＳ Ｐ明朝" w:hAnsi="ＭＳ Ｐ明朝" w:hint="eastAsia"/>
          <w:b/>
          <w:bCs/>
          <w:sz w:val="24"/>
          <w:szCs w:val="24"/>
        </w:rPr>
        <w:t>１名です）</w:t>
      </w:r>
    </w:p>
    <w:p w14:paraId="0646BBDE" w14:textId="77777777" w:rsidR="00AF515E" w:rsidRPr="001B0177" w:rsidRDefault="00242E53" w:rsidP="00EE6214">
      <w:pPr>
        <w:rPr>
          <w:rFonts w:ascii="ＭＳ Ｐ明朝" w:eastAsia="ＭＳ Ｐ明朝" w:hAnsi="ＭＳ Ｐ明朝"/>
          <w:sz w:val="24"/>
          <w:szCs w:val="24"/>
        </w:rPr>
      </w:pPr>
      <w:r w:rsidRPr="001B0177">
        <w:rPr>
          <w:rFonts w:ascii="ＭＳ Ｐ明朝" w:eastAsia="ＭＳ Ｐ明朝" w:hAnsi="ＭＳ Ｐ明朝" w:hint="eastAsia"/>
          <w:sz w:val="24"/>
          <w:szCs w:val="24"/>
        </w:rPr>
        <w:t xml:space="preserve">　　・待機場所でのマスク</w:t>
      </w:r>
      <w:r w:rsidR="00E712E1" w:rsidRPr="001B0177">
        <w:rPr>
          <w:rFonts w:ascii="ＭＳ Ｐ明朝" w:eastAsia="ＭＳ Ｐ明朝" w:hAnsi="ＭＳ Ｐ明朝" w:hint="eastAsia"/>
          <w:sz w:val="24"/>
          <w:szCs w:val="24"/>
        </w:rPr>
        <w:t>着用</w:t>
      </w:r>
      <w:r w:rsidRPr="001B0177">
        <w:rPr>
          <w:rFonts w:ascii="ＭＳ Ｐ明朝" w:eastAsia="ＭＳ Ｐ明朝" w:hAnsi="ＭＳ Ｐ明朝" w:hint="eastAsia"/>
          <w:sz w:val="24"/>
          <w:szCs w:val="24"/>
        </w:rPr>
        <w:t>は選手の任意とします。</w:t>
      </w:r>
    </w:p>
    <w:p w14:paraId="62A1DD02" w14:textId="77777777" w:rsidR="00C27C3D" w:rsidRDefault="00C27C3D" w:rsidP="00EE6214">
      <w:pPr>
        <w:rPr>
          <w:rFonts w:ascii="ＭＳ Ｐ明朝" w:eastAsia="ＭＳ Ｐ明朝" w:hAnsi="ＭＳ Ｐ明朝"/>
          <w:sz w:val="24"/>
          <w:szCs w:val="24"/>
        </w:rPr>
      </w:pPr>
    </w:p>
    <w:p w14:paraId="4FD3CFFD" w14:textId="77777777" w:rsidR="001B0177" w:rsidRPr="001B0177" w:rsidRDefault="001B0177" w:rsidP="00EE6214">
      <w:pPr>
        <w:rPr>
          <w:rFonts w:ascii="ＭＳ Ｐ明朝" w:eastAsia="ＭＳ Ｐ明朝" w:hAnsi="ＭＳ Ｐ明朝"/>
          <w:sz w:val="24"/>
          <w:szCs w:val="24"/>
        </w:rPr>
      </w:pPr>
    </w:p>
    <w:p w14:paraId="76A879C1" w14:textId="77777777" w:rsidR="00EE6214" w:rsidRPr="001B0177" w:rsidRDefault="009F624A" w:rsidP="00EE6214">
      <w:pPr>
        <w:rPr>
          <w:rFonts w:ascii="ＭＳ Ｐ明朝" w:eastAsia="ＭＳ Ｐ明朝" w:hAnsi="ＭＳ Ｐ明朝"/>
          <w:b/>
          <w:bCs/>
          <w:sz w:val="24"/>
          <w:szCs w:val="24"/>
        </w:rPr>
      </w:pPr>
      <w:r w:rsidRPr="001B0177">
        <w:rPr>
          <w:rFonts w:ascii="ＭＳ Ｐ明朝" w:eastAsia="ＭＳ Ｐ明朝" w:hAnsi="ＭＳ Ｐ明朝" w:hint="eastAsia"/>
          <w:b/>
          <w:bCs/>
          <w:sz w:val="24"/>
          <w:szCs w:val="24"/>
        </w:rPr>
        <w:t>５</w:t>
      </w:r>
      <w:r w:rsidR="00EE6214" w:rsidRPr="001B0177">
        <w:rPr>
          <w:rFonts w:ascii="ＭＳ Ｐ明朝" w:eastAsia="ＭＳ Ｐ明朝" w:hAnsi="ＭＳ Ｐ明朝" w:hint="eastAsia"/>
          <w:b/>
          <w:bCs/>
          <w:sz w:val="24"/>
          <w:szCs w:val="24"/>
        </w:rPr>
        <w:t>）監督・コーチの有り方</w:t>
      </w:r>
    </w:p>
    <w:p w14:paraId="3853CDC3" w14:textId="77777777" w:rsidR="006460E8" w:rsidRPr="001B0177" w:rsidRDefault="006460E8" w:rsidP="00EE6214">
      <w:pPr>
        <w:rPr>
          <w:rFonts w:ascii="ＭＳ Ｐ明朝" w:eastAsia="ＭＳ Ｐ明朝" w:hAnsi="ＭＳ Ｐ明朝"/>
          <w:sz w:val="24"/>
          <w:szCs w:val="24"/>
        </w:rPr>
      </w:pPr>
      <w:r w:rsidRPr="001B0177">
        <w:rPr>
          <w:rFonts w:ascii="ＭＳ Ｐ明朝" w:eastAsia="ＭＳ Ｐ明朝" w:hAnsi="ＭＳ Ｐ明朝" w:hint="eastAsia"/>
          <w:sz w:val="24"/>
          <w:szCs w:val="24"/>
        </w:rPr>
        <w:t xml:space="preserve">　</w:t>
      </w:r>
      <w:r w:rsidR="0042399E" w:rsidRPr="001B0177">
        <w:rPr>
          <w:rFonts w:ascii="ＭＳ Ｐ明朝" w:eastAsia="ＭＳ Ｐ明朝" w:hAnsi="ＭＳ Ｐ明朝" w:hint="eastAsia"/>
          <w:sz w:val="24"/>
          <w:szCs w:val="24"/>
        </w:rPr>
        <w:t xml:space="preserve">　・監督・コーチの服装は空手着とし基本的には選手と同じ基準とします</w:t>
      </w:r>
      <w:r w:rsidRPr="001B0177">
        <w:rPr>
          <w:rFonts w:ascii="ＭＳ Ｐ明朝" w:eastAsia="ＭＳ Ｐ明朝" w:hAnsi="ＭＳ Ｐ明朝" w:hint="eastAsia"/>
          <w:sz w:val="24"/>
          <w:szCs w:val="24"/>
        </w:rPr>
        <w:t>。</w:t>
      </w:r>
    </w:p>
    <w:p w14:paraId="02097401" w14:textId="77777777" w:rsidR="00F45D1D" w:rsidRPr="001B0177" w:rsidRDefault="00F45D1D" w:rsidP="00EE6214">
      <w:pPr>
        <w:rPr>
          <w:rFonts w:ascii="ＭＳ Ｐ明朝" w:eastAsia="ＭＳ Ｐ明朝" w:hAnsi="ＭＳ Ｐ明朝"/>
          <w:sz w:val="24"/>
          <w:szCs w:val="24"/>
        </w:rPr>
      </w:pPr>
      <w:r w:rsidRPr="001B0177">
        <w:rPr>
          <w:rFonts w:ascii="ＭＳ Ｐ明朝" w:eastAsia="ＭＳ Ｐ明朝" w:hAnsi="ＭＳ Ｐ明朝" w:hint="eastAsia"/>
          <w:sz w:val="24"/>
          <w:szCs w:val="24"/>
        </w:rPr>
        <w:t xml:space="preserve">　　 (空手着の中に着用するＴシャツは白無地とする)</w:t>
      </w:r>
    </w:p>
    <w:p w14:paraId="3FB40CC0" w14:textId="77777777" w:rsidR="00407C3A" w:rsidRPr="001B0177" w:rsidRDefault="00EE6214" w:rsidP="00EE6214">
      <w:pPr>
        <w:rPr>
          <w:rFonts w:ascii="ＭＳ Ｐ明朝" w:eastAsia="ＭＳ Ｐ明朝" w:hAnsi="ＭＳ Ｐ明朝"/>
          <w:sz w:val="24"/>
          <w:szCs w:val="24"/>
          <w:u w:val="single"/>
        </w:rPr>
      </w:pPr>
      <w:r w:rsidRPr="001B0177">
        <w:rPr>
          <w:rFonts w:ascii="ＭＳ Ｐ明朝" w:eastAsia="ＭＳ Ｐ明朝" w:hAnsi="ＭＳ Ｐ明朝" w:hint="eastAsia"/>
          <w:sz w:val="24"/>
          <w:szCs w:val="24"/>
        </w:rPr>
        <w:t xml:space="preserve">　　</w:t>
      </w:r>
      <w:r w:rsidR="00E67289" w:rsidRPr="001B0177">
        <w:rPr>
          <w:rFonts w:ascii="ＭＳ Ｐ明朝" w:eastAsia="ＭＳ Ｐ明朝" w:hAnsi="ＭＳ Ｐ明朝" w:hint="eastAsia"/>
          <w:sz w:val="24"/>
          <w:szCs w:val="24"/>
        </w:rPr>
        <w:t>・</w:t>
      </w:r>
      <w:r w:rsidRPr="001B0177">
        <w:rPr>
          <w:rFonts w:ascii="ＭＳ Ｐ明朝" w:eastAsia="ＭＳ Ｐ明朝" w:hAnsi="ＭＳ Ｐ明朝" w:hint="eastAsia"/>
          <w:sz w:val="24"/>
          <w:szCs w:val="24"/>
          <w:u w:val="single"/>
        </w:rPr>
        <w:t>監督・</w:t>
      </w:r>
      <w:r w:rsidR="006F0A2B" w:rsidRPr="001B0177">
        <w:rPr>
          <w:rFonts w:ascii="ＭＳ Ｐ明朝" w:eastAsia="ＭＳ Ｐ明朝" w:hAnsi="ＭＳ Ｐ明朝" w:hint="eastAsia"/>
          <w:sz w:val="24"/>
          <w:szCs w:val="24"/>
          <w:u w:val="single"/>
        </w:rPr>
        <w:t>コーチは、整然とした競技運営のための</w:t>
      </w:r>
      <w:r w:rsidR="005734CD" w:rsidRPr="001B0177">
        <w:rPr>
          <w:rFonts w:ascii="ＭＳ Ｐ明朝" w:eastAsia="ＭＳ Ｐ明朝" w:hAnsi="ＭＳ Ｐ明朝" w:hint="eastAsia"/>
          <w:sz w:val="24"/>
          <w:szCs w:val="24"/>
          <w:u w:val="single"/>
        </w:rPr>
        <w:t>マナー</w:t>
      </w:r>
      <w:r w:rsidRPr="001B0177">
        <w:rPr>
          <w:rFonts w:ascii="ＭＳ Ｐ明朝" w:eastAsia="ＭＳ Ｐ明朝" w:hAnsi="ＭＳ Ｐ明朝" w:hint="eastAsia"/>
          <w:sz w:val="24"/>
          <w:szCs w:val="24"/>
          <w:u w:val="single"/>
        </w:rPr>
        <w:t>向上</w:t>
      </w:r>
      <w:r w:rsidR="0042399E" w:rsidRPr="001B0177">
        <w:rPr>
          <w:rFonts w:ascii="ＭＳ Ｐ明朝" w:eastAsia="ＭＳ Ｐ明朝" w:hAnsi="ＭＳ Ｐ明朝" w:hint="eastAsia"/>
          <w:sz w:val="24"/>
          <w:szCs w:val="24"/>
          <w:u w:val="single"/>
        </w:rPr>
        <w:t>に協力してくだ</w:t>
      </w:r>
      <w:r w:rsidR="00E67289" w:rsidRPr="001B0177">
        <w:rPr>
          <w:rFonts w:ascii="ＭＳ Ｐ明朝" w:eastAsia="ＭＳ Ｐ明朝" w:hAnsi="ＭＳ Ｐ明朝" w:hint="eastAsia"/>
          <w:sz w:val="24"/>
          <w:szCs w:val="24"/>
          <w:u w:val="single"/>
        </w:rPr>
        <w:t>さい</w:t>
      </w:r>
      <w:r w:rsidR="00FD3D6A" w:rsidRPr="001B0177">
        <w:rPr>
          <w:rFonts w:ascii="ＭＳ Ｐ明朝" w:eastAsia="ＭＳ Ｐ明朝" w:hAnsi="ＭＳ Ｐ明朝" w:hint="eastAsia"/>
          <w:sz w:val="24"/>
          <w:szCs w:val="24"/>
          <w:u w:val="single"/>
        </w:rPr>
        <w:t>。</w:t>
      </w:r>
    </w:p>
    <w:p w14:paraId="7959F90A" w14:textId="77777777" w:rsidR="00EE6214" w:rsidRPr="001B0177" w:rsidRDefault="00EE6214" w:rsidP="00EE6214">
      <w:pPr>
        <w:rPr>
          <w:rFonts w:ascii="ＭＳ Ｐ明朝" w:eastAsia="ＭＳ Ｐ明朝" w:hAnsi="ＭＳ Ｐ明朝"/>
          <w:sz w:val="24"/>
          <w:szCs w:val="24"/>
        </w:rPr>
      </w:pPr>
      <w:r w:rsidRPr="001B0177">
        <w:rPr>
          <w:rFonts w:ascii="ＭＳ Ｐ明朝" w:eastAsia="ＭＳ Ｐ明朝" w:hAnsi="ＭＳ Ｐ明朝" w:hint="eastAsia"/>
          <w:sz w:val="24"/>
          <w:szCs w:val="24"/>
        </w:rPr>
        <w:t xml:space="preserve">　　</w:t>
      </w:r>
      <w:r w:rsidR="00E67289" w:rsidRPr="001B0177">
        <w:rPr>
          <w:rFonts w:ascii="ＭＳ Ｐ明朝" w:eastAsia="ＭＳ Ｐ明朝" w:hAnsi="ＭＳ Ｐ明朝" w:hint="eastAsia"/>
          <w:sz w:val="24"/>
          <w:szCs w:val="24"/>
        </w:rPr>
        <w:t>・</w:t>
      </w:r>
      <w:r w:rsidR="006F0A2B" w:rsidRPr="001B0177">
        <w:rPr>
          <w:rFonts w:ascii="ＭＳ Ｐ明朝" w:eastAsia="ＭＳ Ｐ明朝" w:hAnsi="ＭＳ Ｐ明朝" w:hint="eastAsia"/>
          <w:sz w:val="24"/>
          <w:szCs w:val="24"/>
        </w:rPr>
        <w:t>配布されたＩＤを見えるよう</w:t>
      </w:r>
      <w:r w:rsidRPr="001B0177">
        <w:rPr>
          <w:rFonts w:ascii="ＭＳ Ｐ明朝" w:eastAsia="ＭＳ Ｐ明朝" w:hAnsi="ＭＳ Ｐ明朝" w:hint="eastAsia"/>
          <w:sz w:val="24"/>
          <w:szCs w:val="24"/>
        </w:rPr>
        <w:t>に首にさげ</w:t>
      </w:r>
      <w:r w:rsidR="00E67289" w:rsidRPr="001B0177">
        <w:rPr>
          <w:rFonts w:ascii="ＭＳ Ｐ明朝" w:eastAsia="ＭＳ Ｐ明朝" w:hAnsi="ＭＳ Ｐ明朝" w:hint="eastAsia"/>
          <w:sz w:val="24"/>
          <w:szCs w:val="24"/>
        </w:rPr>
        <w:t>、</w:t>
      </w:r>
      <w:r w:rsidRPr="001B0177">
        <w:rPr>
          <w:rFonts w:ascii="ＭＳ Ｐ明朝" w:eastAsia="ＭＳ Ｐ明朝" w:hAnsi="ＭＳ Ｐ明朝" w:hint="eastAsia"/>
          <w:sz w:val="24"/>
          <w:szCs w:val="24"/>
        </w:rPr>
        <w:t>ＩＤの無い人は競技場</w:t>
      </w:r>
      <w:r w:rsidR="00E67289" w:rsidRPr="001B0177">
        <w:rPr>
          <w:rFonts w:ascii="ＭＳ Ｐ明朝" w:eastAsia="ＭＳ Ｐ明朝" w:hAnsi="ＭＳ Ｐ明朝" w:hint="eastAsia"/>
          <w:sz w:val="24"/>
          <w:szCs w:val="24"/>
        </w:rPr>
        <w:t>には入らない</w:t>
      </w:r>
      <w:r w:rsidR="006F0A2B" w:rsidRPr="001B0177">
        <w:rPr>
          <w:rFonts w:ascii="ＭＳ Ｐ明朝" w:eastAsia="ＭＳ Ｐ明朝" w:hAnsi="ＭＳ Ｐ明朝" w:hint="eastAsia"/>
          <w:sz w:val="24"/>
          <w:szCs w:val="24"/>
        </w:rPr>
        <w:t>でください</w:t>
      </w:r>
      <w:r w:rsidR="00FD3D6A" w:rsidRPr="001B0177">
        <w:rPr>
          <w:rFonts w:ascii="ＭＳ Ｐ明朝" w:eastAsia="ＭＳ Ｐ明朝" w:hAnsi="ＭＳ Ｐ明朝" w:hint="eastAsia"/>
          <w:sz w:val="24"/>
          <w:szCs w:val="24"/>
        </w:rPr>
        <w:t>。</w:t>
      </w:r>
    </w:p>
    <w:p w14:paraId="0BB3FCEE" w14:textId="77777777" w:rsidR="001D23F4" w:rsidRPr="001B0177" w:rsidRDefault="006F0A2B" w:rsidP="00EE6214">
      <w:pPr>
        <w:rPr>
          <w:rFonts w:ascii="ＭＳ Ｐ明朝" w:eastAsia="ＭＳ Ｐ明朝" w:hAnsi="ＭＳ Ｐ明朝"/>
          <w:sz w:val="24"/>
          <w:szCs w:val="24"/>
        </w:rPr>
      </w:pPr>
      <w:r w:rsidRPr="001B0177">
        <w:rPr>
          <w:rFonts w:ascii="ＭＳ Ｐ明朝" w:eastAsia="ＭＳ Ｐ明朝" w:hAnsi="ＭＳ Ｐ明朝" w:hint="eastAsia"/>
          <w:sz w:val="24"/>
          <w:szCs w:val="24"/>
        </w:rPr>
        <w:t xml:space="preserve">　　・監督席を設けますので監督は所定の監督席についてください。</w:t>
      </w:r>
    </w:p>
    <w:p w14:paraId="414352F6" w14:textId="6048EE14" w:rsidR="00F45D1D" w:rsidRPr="001B0177" w:rsidRDefault="006F0A2B" w:rsidP="0073256D">
      <w:pPr>
        <w:ind w:left="480" w:hangingChars="200" w:hanging="480"/>
        <w:rPr>
          <w:rFonts w:ascii="ＭＳ Ｐ明朝" w:eastAsia="ＭＳ Ｐ明朝" w:hAnsi="ＭＳ Ｐ明朝"/>
          <w:b/>
          <w:bCs/>
          <w:sz w:val="24"/>
          <w:szCs w:val="24"/>
        </w:rPr>
      </w:pPr>
      <w:r w:rsidRPr="001B0177">
        <w:rPr>
          <w:rFonts w:ascii="ＭＳ Ｐ明朝" w:eastAsia="ＭＳ Ｐ明朝" w:hAnsi="ＭＳ Ｐ明朝" w:hint="eastAsia"/>
          <w:sz w:val="24"/>
          <w:szCs w:val="24"/>
        </w:rPr>
        <w:t xml:space="preserve">　　・</w:t>
      </w:r>
      <w:r w:rsidR="0073256D" w:rsidRPr="001B0177">
        <w:rPr>
          <w:rFonts w:ascii="ＭＳ Ｐ明朝" w:eastAsia="ＭＳ Ｐ明朝" w:hAnsi="ＭＳ Ｐ明朝" w:hint="eastAsia"/>
          <w:b/>
          <w:bCs/>
          <w:sz w:val="24"/>
          <w:szCs w:val="24"/>
        </w:rPr>
        <w:t>競技</w:t>
      </w:r>
      <w:r w:rsidRPr="001B0177">
        <w:rPr>
          <w:rFonts w:ascii="ＭＳ Ｐ明朝" w:eastAsia="ＭＳ Ｐ明朝" w:hAnsi="ＭＳ Ｐ明朝" w:hint="eastAsia"/>
          <w:b/>
          <w:bCs/>
          <w:sz w:val="24"/>
          <w:szCs w:val="24"/>
        </w:rPr>
        <w:t>選手の監督だけが</w:t>
      </w:r>
      <w:r w:rsidR="0073256D" w:rsidRPr="001B0177">
        <w:rPr>
          <w:rFonts w:ascii="ＭＳ Ｐ明朝" w:eastAsia="ＭＳ Ｐ明朝" w:hAnsi="ＭＳ Ｐ明朝" w:hint="eastAsia"/>
          <w:b/>
          <w:bCs/>
          <w:sz w:val="24"/>
          <w:szCs w:val="24"/>
        </w:rPr>
        <w:t>パーティション内</w:t>
      </w:r>
      <w:r w:rsidRPr="001B0177">
        <w:rPr>
          <w:rFonts w:ascii="ＭＳ Ｐ明朝" w:eastAsia="ＭＳ Ｐ明朝" w:hAnsi="ＭＳ Ｐ明朝" w:hint="eastAsia"/>
          <w:b/>
          <w:bCs/>
          <w:sz w:val="24"/>
          <w:szCs w:val="24"/>
        </w:rPr>
        <w:t>の</w:t>
      </w:r>
      <w:r w:rsidR="0073256D" w:rsidRPr="001B0177">
        <w:rPr>
          <w:rFonts w:ascii="ＭＳ Ｐ明朝" w:eastAsia="ＭＳ Ｐ明朝" w:hAnsi="ＭＳ Ｐ明朝" w:hint="eastAsia"/>
          <w:b/>
          <w:bCs/>
          <w:sz w:val="24"/>
          <w:szCs w:val="24"/>
        </w:rPr>
        <w:t>監督席</w:t>
      </w:r>
      <w:r w:rsidRPr="001B0177">
        <w:rPr>
          <w:rFonts w:ascii="ＭＳ Ｐ明朝" w:eastAsia="ＭＳ Ｐ明朝" w:hAnsi="ＭＳ Ｐ明朝" w:hint="eastAsia"/>
          <w:b/>
          <w:bCs/>
          <w:sz w:val="24"/>
          <w:szCs w:val="24"/>
        </w:rPr>
        <w:t>に入れます。それ以外の監督はフェンスの外で</w:t>
      </w:r>
      <w:r w:rsidR="0073256D" w:rsidRPr="001B0177">
        <w:rPr>
          <w:rFonts w:ascii="ＭＳ Ｐ明朝" w:eastAsia="ＭＳ Ｐ明朝" w:hAnsi="ＭＳ Ｐ明朝" w:hint="eastAsia"/>
          <w:b/>
          <w:bCs/>
          <w:sz w:val="24"/>
          <w:szCs w:val="24"/>
        </w:rPr>
        <w:t xml:space="preserve">　</w:t>
      </w:r>
      <w:r w:rsidRPr="001B0177">
        <w:rPr>
          <w:rFonts w:ascii="ＭＳ Ｐ明朝" w:eastAsia="ＭＳ Ｐ明朝" w:hAnsi="ＭＳ Ｐ明朝" w:hint="eastAsia"/>
          <w:b/>
          <w:bCs/>
          <w:sz w:val="24"/>
          <w:szCs w:val="24"/>
        </w:rPr>
        <w:t>待機してください。</w:t>
      </w:r>
    </w:p>
    <w:p w14:paraId="4ED27392" w14:textId="77777777" w:rsidR="001D23F4" w:rsidRPr="001B0177" w:rsidRDefault="00EE6214" w:rsidP="00F45D1D">
      <w:pPr>
        <w:ind w:left="480" w:hangingChars="200" w:hanging="480"/>
        <w:rPr>
          <w:rFonts w:ascii="ＭＳ Ｐ明朝" w:eastAsia="ＭＳ Ｐ明朝" w:hAnsi="ＭＳ Ｐ明朝"/>
          <w:sz w:val="24"/>
          <w:szCs w:val="24"/>
        </w:rPr>
      </w:pPr>
      <w:r w:rsidRPr="001B0177">
        <w:rPr>
          <w:rFonts w:ascii="ＭＳ Ｐ明朝" w:eastAsia="ＭＳ Ｐ明朝" w:hAnsi="ＭＳ Ｐ明朝" w:hint="eastAsia"/>
          <w:sz w:val="24"/>
          <w:szCs w:val="24"/>
        </w:rPr>
        <w:t xml:space="preserve">　　</w:t>
      </w:r>
      <w:r w:rsidR="00B96CD8" w:rsidRPr="001B0177">
        <w:rPr>
          <w:rFonts w:ascii="ＭＳ Ｐ明朝" w:eastAsia="ＭＳ Ｐ明朝" w:hAnsi="ＭＳ Ｐ明朝" w:hint="eastAsia"/>
          <w:sz w:val="24"/>
          <w:szCs w:val="24"/>
        </w:rPr>
        <w:t>・</w:t>
      </w:r>
      <w:r w:rsidR="002F74F2" w:rsidRPr="001B0177">
        <w:rPr>
          <w:rFonts w:ascii="ＭＳ Ｐ明朝" w:eastAsia="ＭＳ Ｐ明朝" w:hAnsi="ＭＳ Ｐ明朝" w:hint="eastAsia"/>
          <w:sz w:val="24"/>
          <w:szCs w:val="24"/>
        </w:rPr>
        <w:t>監督席につく時は</w:t>
      </w:r>
      <w:r w:rsidR="006F0A2B" w:rsidRPr="001B0177">
        <w:rPr>
          <w:rFonts w:ascii="ＭＳ Ｐ明朝" w:eastAsia="ＭＳ Ｐ明朝" w:hAnsi="ＭＳ Ｐ明朝" w:hint="eastAsia"/>
          <w:sz w:val="24"/>
          <w:szCs w:val="24"/>
        </w:rPr>
        <w:t>パンフレットの所持は認めますが、</w:t>
      </w:r>
      <w:r w:rsidRPr="001B0177">
        <w:rPr>
          <w:rFonts w:ascii="ＭＳ Ｐ明朝" w:eastAsia="ＭＳ Ｐ明朝" w:hAnsi="ＭＳ Ｐ明朝" w:hint="eastAsia"/>
          <w:sz w:val="24"/>
          <w:szCs w:val="24"/>
        </w:rPr>
        <w:t>ウエストポーチやショルダーバッグは外</w:t>
      </w:r>
      <w:r w:rsidR="006F0A2B" w:rsidRPr="001B0177">
        <w:rPr>
          <w:rFonts w:ascii="ＭＳ Ｐ明朝" w:eastAsia="ＭＳ Ｐ明朝" w:hAnsi="ＭＳ Ｐ明朝" w:hint="eastAsia"/>
          <w:sz w:val="24"/>
          <w:szCs w:val="24"/>
        </w:rPr>
        <w:t>し</w:t>
      </w:r>
    </w:p>
    <w:p w14:paraId="7AA87776" w14:textId="77777777" w:rsidR="002F74F2" w:rsidRPr="001B0177" w:rsidRDefault="006F0A2B" w:rsidP="001D23F4">
      <w:pPr>
        <w:ind w:leftChars="200" w:left="420"/>
        <w:rPr>
          <w:rFonts w:ascii="ＭＳ Ｐ明朝" w:eastAsia="ＭＳ Ｐ明朝" w:hAnsi="ＭＳ Ｐ明朝"/>
          <w:sz w:val="24"/>
          <w:szCs w:val="24"/>
        </w:rPr>
      </w:pPr>
      <w:r w:rsidRPr="001B0177">
        <w:rPr>
          <w:rFonts w:ascii="ＭＳ Ｐ明朝" w:eastAsia="ＭＳ Ｐ明朝" w:hAnsi="ＭＳ Ｐ明朝" w:hint="eastAsia"/>
          <w:sz w:val="24"/>
          <w:szCs w:val="24"/>
        </w:rPr>
        <w:t>てください</w:t>
      </w:r>
      <w:r w:rsidR="00FD3D6A" w:rsidRPr="001B0177">
        <w:rPr>
          <w:rFonts w:ascii="ＭＳ Ｐ明朝" w:eastAsia="ＭＳ Ｐ明朝" w:hAnsi="ＭＳ Ｐ明朝" w:hint="eastAsia"/>
          <w:sz w:val="24"/>
          <w:szCs w:val="24"/>
        </w:rPr>
        <w:t>。</w:t>
      </w:r>
      <w:r w:rsidR="003D5F26" w:rsidRPr="001B0177">
        <w:rPr>
          <w:rFonts w:ascii="ＭＳ Ｐ明朝" w:eastAsia="ＭＳ Ｐ明朝" w:hAnsi="ＭＳ Ｐ明朝" w:hint="eastAsia"/>
          <w:sz w:val="24"/>
          <w:szCs w:val="24"/>
        </w:rPr>
        <w:t>(ウエストポーチやショルダーバッグは監督席の椅子の下に置いてください)</w:t>
      </w:r>
    </w:p>
    <w:p w14:paraId="2BFBD863" w14:textId="77777777" w:rsidR="001D23F4" w:rsidRPr="001B0177" w:rsidRDefault="00B96CD8" w:rsidP="002F74F2">
      <w:pPr>
        <w:ind w:leftChars="150" w:left="435" w:hangingChars="50" w:hanging="120"/>
        <w:rPr>
          <w:rFonts w:ascii="ＭＳ Ｐ明朝" w:eastAsia="ＭＳ Ｐ明朝" w:hAnsi="ＭＳ Ｐ明朝"/>
          <w:sz w:val="24"/>
          <w:szCs w:val="24"/>
        </w:rPr>
      </w:pPr>
      <w:r w:rsidRPr="001B0177">
        <w:rPr>
          <w:rFonts w:ascii="ＭＳ Ｐ明朝" w:eastAsia="ＭＳ Ｐ明朝" w:hAnsi="ＭＳ Ｐ明朝" w:hint="eastAsia"/>
          <w:sz w:val="24"/>
          <w:szCs w:val="24"/>
        </w:rPr>
        <w:t>・</w:t>
      </w:r>
      <w:r w:rsidR="006F0A2B" w:rsidRPr="001B0177">
        <w:rPr>
          <w:rFonts w:ascii="ＭＳ Ｐ明朝" w:eastAsia="ＭＳ Ｐ明朝" w:hAnsi="ＭＳ Ｐ明朝" w:hint="eastAsia"/>
          <w:sz w:val="24"/>
          <w:szCs w:val="24"/>
        </w:rPr>
        <w:t>大きな身振りや声を出し続ける、選手や相手を罵声するようなアドバイスは厳に慎んでください。</w:t>
      </w:r>
    </w:p>
    <w:p w14:paraId="77A924CE" w14:textId="77777777" w:rsidR="00AF515E" w:rsidRPr="001B0177" w:rsidRDefault="006F0A2B" w:rsidP="001D23F4">
      <w:pPr>
        <w:ind w:leftChars="150" w:left="315" w:firstLineChars="50" w:firstLine="120"/>
        <w:rPr>
          <w:rFonts w:ascii="ＭＳ Ｐ明朝" w:eastAsia="ＭＳ Ｐ明朝" w:hAnsi="ＭＳ Ｐ明朝"/>
          <w:sz w:val="24"/>
          <w:szCs w:val="24"/>
        </w:rPr>
      </w:pPr>
      <w:r w:rsidRPr="001B0177">
        <w:rPr>
          <w:rFonts w:ascii="ＭＳ Ｐ明朝" w:eastAsia="ＭＳ Ｐ明朝" w:hAnsi="ＭＳ Ｐ明朝" w:hint="eastAsia"/>
          <w:sz w:val="24"/>
          <w:szCs w:val="24"/>
        </w:rPr>
        <w:t>注意指導、退場となります。</w:t>
      </w:r>
    </w:p>
    <w:p w14:paraId="2EF5E0AF" w14:textId="77777777" w:rsidR="00221396" w:rsidRPr="001B0177" w:rsidRDefault="00C27C3D" w:rsidP="00C27C3D">
      <w:pPr>
        <w:ind w:left="480" w:hangingChars="200" w:hanging="480"/>
        <w:rPr>
          <w:rFonts w:ascii="ＭＳ Ｐ明朝" w:eastAsia="ＭＳ Ｐ明朝" w:hAnsi="ＭＳ Ｐ明朝"/>
          <w:sz w:val="24"/>
          <w:szCs w:val="24"/>
        </w:rPr>
      </w:pPr>
      <w:r w:rsidRPr="001B0177">
        <w:rPr>
          <w:rFonts w:ascii="ＭＳ Ｐ明朝" w:eastAsia="ＭＳ Ｐ明朝" w:hAnsi="ＭＳ Ｐ明朝" w:hint="eastAsia"/>
          <w:sz w:val="24"/>
          <w:szCs w:val="24"/>
        </w:rPr>
        <w:t xml:space="preserve">　　・防具</w:t>
      </w:r>
      <w:r w:rsidR="00394A7B" w:rsidRPr="001B0177">
        <w:rPr>
          <w:rFonts w:ascii="ＭＳ Ｐ明朝" w:eastAsia="ＭＳ Ｐ明朝" w:hAnsi="ＭＳ Ｐ明朝" w:hint="eastAsia"/>
          <w:sz w:val="24"/>
          <w:szCs w:val="24"/>
        </w:rPr>
        <w:t>、服装</w:t>
      </w:r>
      <w:r w:rsidRPr="001B0177">
        <w:rPr>
          <w:rFonts w:ascii="ＭＳ Ｐ明朝" w:eastAsia="ＭＳ Ｐ明朝" w:hAnsi="ＭＳ Ｐ明朝" w:hint="eastAsia"/>
          <w:sz w:val="24"/>
          <w:szCs w:val="24"/>
        </w:rPr>
        <w:t>等の不備による１分ルール</w:t>
      </w:r>
      <w:r w:rsidR="00221396" w:rsidRPr="001B0177">
        <w:rPr>
          <w:rFonts w:ascii="ＭＳ Ｐ明朝" w:eastAsia="ＭＳ Ｐ明朝" w:hAnsi="ＭＳ Ｐ明朝" w:hint="eastAsia"/>
          <w:sz w:val="24"/>
          <w:szCs w:val="24"/>
        </w:rPr>
        <w:t>(組手は２分)</w:t>
      </w:r>
      <w:r w:rsidRPr="001B0177">
        <w:rPr>
          <w:rFonts w:ascii="ＭＳ Ｐ明朝" w:eastAsia="ＭＳ Ｐ明朝" w:hAnsi="ＭＳ Ｐ明朝" w:hint="eastAsia"/>
          <w:sz w:val="24"/>
          <w:szCs w:val="24"/>
        </w:rPr>
        <w:t>が適用され</w:t>
      </w:r>
      <w:r w:rsidR="003E44FD" w:rsidRPr="001B0177">
        <w:rPr>
          <w:rFonts w:ascii="ＭＳ Ｐ明朝" w:eastAsia="ＭＳ Ｐ明朝" w:hAnsi="ＭＳ Ｐ明朝" w:hint="eastAsia"/>
          <w:sz w:val="24"/>
          <w:szCs w:val="24"/>
        </w:rPr>
        <w:t>た</w:t>
      </w:r>
      <w:r w:rsidR="001D23F4" w:rsidRPr="001B0177">
        <w:rPr>
          <w:rFonts w:ascii="ＭＳ Ｐ明朝" w:eastAsia="ＭＳ Ｐ明朝" w:hAnsi="ＭＳ Ｐ明朝" w:hint="eastAsia"/>
          <w:sz w:val="24"/>
          <w:szCs w:val="24"/>
        </w:rPr>
        <w:t>場合、監督はその試合</w:t>
      </w:r>
      <w:r w:rsidR="007720C9" w:rsidRPr="001B0177">
        <w:rPr>
          <w:rFonts w:ascii="ＭＳ Ｐ明朝" w:eastAsia="ＭＳ Ｐ明朝" w:hAnsi="ＭＳ Ｐ明朝" w:hint="eastAsia"/>
          <w:sz w:val="24"/>
          <w:szCs w:val="24"/>
        </w:rPr>
        <w:t>に付く</w:t>
      </w:r>
    </w:p>
    <w:p w14:paraId="29B95824" w14:textId="77777777" w:rsidR="00C27C3D" w:rsidRPr="001B0177" w:rsidRDefault="007720C9" w:rsidP="00221396">
      <w:pPr>
        <w:ind w:leftChars="200" w:left="420"/>
        <w:rPr>
          <w:rFonts w:ascii="ＭＳ Ｐ明朝" w:eastAsia="ＭＳ Ｐ明朝" w:hAnsi="ＭＳ Ｐ明朝"/>
          <w:sz w:val="24"/>
          <w:szCs w:val="24"/>
        </w:rPr>
      </w:pPr>
      <w:r w:rsidRPr="001B0177">
        <w:rPr>
          <w:rFonts w:ascii="ＭＳ Ｐ明朝" w:eastAsia="ＭＳ Ｐ明朝" w:hAnsi="ＭＳ Ｐ明朝" w:hint="eastAsia"/>
          <w:sz w:val="24"/>
          <w:szCs w:val="24"/>
        </w:rPr>
        <w:t>こと</w:t>
      </w:r>
      <w:r w:rsidR="001D23F4" w:rsidRPr="001B0177">
        <w:rPr>
          <w:rFonts w:ascii="ＭＳ Ｐ明朝" w:eastAsia="ＭＳ Ｐ明朝" w:hAnsi="ＭＳ Ｐ明朝" w:hint="eastAsia"/>
          <w:sz w:val="24"/>
          <w:szCs w:val="24"/>
        </w:rPr>
        <w:t>ができません</w:t>
      </w:r>
      <w:r w:rsidR="00C27C3D" w:rsidRPr="001B0177">
        <w:rPr>
          <w:rFonts w:ascii="ＭＳ Ｐ明朝" w:eastAsia="ＭＳ Ｐ明朝" w:hAnsi="ＭＳ Ｐ明朝" w:hint="eastAsia"/>
          <w:sz w:val="24"/>
          <w:szCs w:val="24"/>
        </w:rPr>
        <w:t>。</w:t>
      </w:r>
    </w:p>
    <w:p w14:paraId="46772A41" w14:textId="77777777" w:rsidR="001D23F4" w:rsidRPr="001B0177" w:rsidRDefault="00C27C3D" w:rsidP="002F74F2">
      <w:pPr>
        <w:ind w:left="480" w:hangingChars="200" w:hanging="480"/>
        <w:rPr>
          <w:rFonts w:ascii="ＭＳ Ｐ明朝" w:eastAsia="ＭＳ Ｐ明朝" w:hAnsi="ＭＳ Ｐ明朝"/>
          <w:sz w:val="24"/>
          <w:szCs w:val="24"/>
          <w:u w:val="single"/>
        </w:rPr>
      </w:pPr>
      <w:r w:rsidRPr="001B0177">
        <w:rPr>
          <w:rFonts w:ascii="ＭＳ Ｐ明朝" w:eastAsia="ＭＳ Ｐ明朝" w:hAnsi="ＭＳ Ｐ明朝" w:hint="eastAsia"/>
          <w:sz w:val="24"/>
          <w:szCs w:val="24"/>
        </w:rPr>
        <w:t xml:space="preserve">　　・</w:t>
      </w:r>
      <w:r w:rsidRPr="001B0177">
        <w:rPr>
          <w:rFonts w:ascii="ＭＳ Ｐ明朝" w:eastAsia="ＭＳ Ｐ明朝" w:hAnsi="ＭＳ Ｐ明朝" w:hint="eastAsia"/>
          <w:sz w:val="24"/>
          <w:szCs w:val="24"/>
          <w:u w:val="single"/>
        </w:rPr>
        <w:t>ルール違反等が発生した場合は即座に監査へ申し出て解決するものとし、次の試合が始まっ</w:t>
      </w:r>
      <w:r w:rsidR="001D23F4" w:rsidRPr="001B0177">
        <w:rPr>
          <w:rFonts w:ascii="ＭＳ Ｐ明朝" w:eastAsia="ＭＳ Ｐ明朝" w:hAnsi="ＭＳ Ｐ明朝" w:hint="eastAsia"/>
          <w:sz w:val="24"/>
          <w:szCs w:val="24"/>
          <w:u w:val="single"/>
        </w:rPr>
        <w:t>た</w:t>
      </w:r>
    </w:p>
    <w:p w14:paraId="649CDCE6" w14:textId="77777777" w:rsidR="002F74F2" w:rsidRPr="001B0177" w:rsidRDefault="00C27C3D" w:rsidP="001D23F4">
      <w:pPr>
        <w:ind w:leftChars="200" w:left="420"/>
        <w:rPr>
          <w:rFonts w:ascii="ＭＳ Ｐ明朝" w:eastAsia="ＭＳ Ｐ明朝" w:hAnsi="ＭＳ Ｐ明朝"/>
          <w:sz w:val="24"/>
          <w:szCs w:val="24"/>
          <w:u w:val="single"/>
        </w:rPr>
      </w:pPr>
      <w:r w:rsidRPr="001B0177">
        <w:rPr>
          <w:rFonts w:ascii="ＭＳ Ｐ明朝" w:eastAsia="ＭＳ Ｐ明朝" w:hAnsi="ＭＳ Ｐ明朝" w:hint="eastAsia"/>
          <w:sz w:val="24"/>
          <w:szCs w:val="24"/>
          <w:u w:val="single"/>
        </w:rPr>
        <w:t>場合は、一切受け付けません。</w:t>
      </w:r>
    </w:p>
    <w:p w14:paraId="70D342DC" w14:textId="77777777" w:rsidR="002F74F2" w:rsidRPr="001B0177" w:rsidRDefault="002F74F2" w:rsidP="002F74F2">
      <w:pPr>
        <w:ind w:left="480" w:hangingChars="200" w:hanging="480"/>
        <w:rPr>
          <w:rFonts w:ascii="ＭＳ Ｐ明朝" w:eastAsia="ＭＳ Ｐ明朝" w:hAnsi="ＭＳ Ｐ明朝"/>
          <w:sz w:val="24"/>
          <w:szCs w:val="24"/>
        </w:rPr>
      </w:pPr>
    </w:p>
    <w:p w14:paraId="6D0590F8" w14:textId="77777777" w:rsidR="00C674F7" w:rsidRPr="001B0177" w:rsidRDefault="00C674F7" w:rsidP="002F74F2">
      <w:pPr>
        <w:ind w:left="480" w:hangingChars="200" w:hanging="480"/>
        <w:rPr>
          <w:rFonts w:ascii="ＭＳ Ｐ明朝" w:eastAsia="ＭＳ Ｐ明朝" w:hAnsi="ＭＳ Ｐ明朝"/>
          <w:sz w:val="24"/>
          <w:szCs w:val="24"/>
        </w:rPr>
      </w:pPr>
    </w:p>
    <w:p w14:paraId="73B8F3EB" w14:textId="77777777" w:rsidR="00C70D5D" w:rsidRPr="001B0177" w:rsidRDefault="006C174B" w:rsidP="002F74F2">
      <w:pPr>
        <w:pStyle w:val="Default"/>
        <w:rPr>
          <w:b/>
          <w:bCs/>
          <w:color w:val="auto"/>
        </w:rPr>
      </w:pPr>
      <w:r w:rsidRPr="001B0177">
        <w:rPr>
          <w:rFonts w:hint="eastAsia"/>
          <w:b/>
          <w:bCs/>
          <w:color w:val="auto"/>
        </w:rPr>
        <w:t>６</w:t>
      </w:r>
      <w:r w:rsidR="00C70D5D" w:rsidRPr="001B0177">
        <w:rPr>
          <w:rFonts w:hint="eastAsia"/>
          <w:b/>
          <w:bCs/>
          <w:color w:val="auto"/>
        </w:rPr>
        <w:t>）選手・監督・付き添いの皆様</w:t>
      </w:r>
    </w:p>
    <w:p w14:paraId="19728445" w14:textId="77777777" w:rsidR="00C70D5D" w:rsidRPr="001B0177" w:rsidRDefault="00C70D5D" w:rsidP="00C70D5D">
      <w:pPr>
        <w:pStyle w:val="Default"/>
        <w:ind w:firstLineChars="150" w:firstLine="360"/>
        <w:rPr>
          <w:color w:val="auto"/>
        </w:rPr>
      </w:pPr>
      <w:r w:rsidRPr="001B0177">
        <w:rPr>
          <w:rFonts w:hint="eastAsia"/>
          <w:color w:val="auto"/>
        </w:rPr>
        <w:t>・会場内</w:t>
      </w:r>
      <w:r w:rsidR="0063490B" w:rsidRPr="001B0177">
        <w:rPr>
          <w:rFonts w:hint="eastAsia"/>
          <w:color w:val="auto"/>
        </w:rPr>
        <w:t>への</w:t>
      </w:r>
      <w:r w:rsidRPr="001B0177">
        <w:rPr>
          <w:rFonts w:hint="eastAsia"/>
          <w:color w:val="auto"/>
        </w:rPr>
        <w:t>ペットボトル（水・お茶）の持ち込みは許可します。</w:t>
      </w:r>
    </w:p>
    <w:p w14:paraId="59491552" w14:textId="59CB564A" w:rsidR="00C70D5D" w:rsidRPr="001B0177" w:rsidRDefault="00C70D5D" w:rsidP="00C70D5D">
      <w:pPr>
        <w:pStyle w:val="Default"/>
        <w:ind w:firstLineChars="150" w:firstLine="361"/>
        <w:rPr>
          <w:b/>
          <w:bCs/>
          <w:color w:val="auto"/>
        </w:rPr>
      </w:pPr>
      <w:r w:rsidRPr="001B0177">
        <w:rPr>
          <w:rFonts w:hint="eastAsia"/>
          <w:b/>
          <w:bCs/>
          <w:color w:val="auto"/>
        </w:rPr>
        <w:t>・</w:t>
      </w:r>
      <w:r w:rsidR="00C6298B" w:rsidRPr="001B0177">
        <w:rPr>
          <w:rFonts w:hint="eastAsia"/>
          <w:b/>
          <w:bCs/>
          <w:color w:val="auto"/>
        </w:rPr>
        <w:t>午前中の</w:t>
      </w:r>
      <w:r w:rsidRPr="001B0177">
        <w:rPr>
          <w:rFonts w:hint="eastAsia"/>
          <w:b/>
          <w:bCs/>
          <w:color w:val="auto"/>
        </w:rPr>
        <w:t>第１試合の選手は、試合</w:t>
      </w:r>
      <w:r w:rsidR="00DC39B0" w:rsidRPr="001B0177">
        <w:rPr>
          <w:rFonts w:hint="eastAsia"/>
          <w:b/>
          <w:bCs/>
          <w:color w:val="auto"/>
        </w:rPr>
        <w:t>の</w:t>
      </w:r>
      <w:r w:rsidRPr="001B0177">
        <w:rPr>
          <w:rFonts w:hint="eastAsia"/>
          <w:b/>
          <w:bCs/>
          <w:color w:val="auto"/>
        </w:rPr>
        <w:t>準備をして</w:t>
      </w:r>
      <w:r w:rsidR="00C6298B" w:rsidRPr="001B0177">
        <w:rPr>
          <w:rFonts w:hint="eastAsia"/>
          <w:b/>
          <w:bCs/>
          <w:color w:val="auto"/>
        </w:rPr>
        <w:t>直接コートに</w:t>
      </w:r>
      <w:r w:rsidRPr="001B0177">
        <w:rPr>
          <w:rFonts w:hint="eastAsia"/>
          <w:b/>
          <w:bCs/>
          <w:color w:val="auto"/>
        </w:rPr>
        <w:t>お集まりください。</w:t>
      </w:r>
    </w:p>
    <w:p w14:paraId="0B526598" w14:textId="27D8939E" w:rsidR="00C6298B" w:rsidRPr="001B0177" w:rsidRDefault="00C6298B" w:rsidP="00C6298B">
      <w:pPr>
        <w:pStyle w:val="Default"/>
        <w:ind w:firstLineChars="150" w:firstLine="361"/>
        <w:rPr>
          <w:b/>
          <w:bCs/>
          <w:color w:val="auto"/>
        </w:rPr>
      </w:pPr>
      <w:r w:rsidRPr="001B0177">
        <w:rPr>
          <w:rFonts w:hint="eastAsia"/>
          <w:b/>
          <w:bCs/>
          <w:color w:val="auto"/>
        </w:rPr>
        <w:t>・午後の第１試合の選手は、試合の準備をして選手召集所にお集まりください。</w:t>
      </w:r>
    </w:p>
    <w:p w14:paraId="4BFDC597" w14:textId="77777777" w:rsidR="00C6298B" w:rsidRPr="001B0177" w:rsidRDefault="00C6298B" w:rsidP="00C70D5D">
      <w:pPr>
        <w:pStyle w:val="Default"/>
        <w:ind w:firstLineChars="150" w:firstLine="360"/>
        <w:rPr>
          <w:color w:val="auto"/>
        </w:rPr>
      </w:pPr>
    </w:p>
    <w:sectPr w:rsidR="00C6298B" w:rsidRPr="001B0177" w:rsidSect="00EE6214">
      <w:pgSz w:w="11906" w:h="16838"/>
      <w:pgMar w:top="993" w:right="566"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A7C75" w14:textId="77777777" w:rsidR="00CB4693" w:rsidRDefault="00CB4693" w:rsidP="0071127F">
      <w:r>
        <w:separator/>
      </w:r>
    </w:p>
  </w:endnote>
  <w:endnote w:type="continuationSeparator" w:id="0">
    <w:p w14:paraId="5BD5781A" w14:textId="77777777" w:rsidR="00CB4693" w:rsidRDefault="00CB4693" w:rsidP="0071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altName w:val="ＭＳ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DB6AB" w14:textId="77777777" w:rsidR="00CB4693" w:rsidRDefault="00CB4693" w:rsidP="0071127F">
      <w:r>
        <w:separator/>
      </w:r>
    </w:p>
  </w:footnote>
  <w:footnote w:type="continuationSeparator" w:id="0">
    <w:p w14:paraId="75588D15" w14:textId="77777777" w:rsidR="00CB4693" w:rsidRDefault="00CB4693" w:rsidP="00711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50CDA"/>
    <w:multiLevelType w:val="hybridMultilevel"/>
    <w:tmpl w:val="9230D290"/>
    <w:lvl w:ilvl="0" w:tplc="DD0E1F06">
      <w:start w:val="2"/>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1" w15:restartNumberingAfterBreak="0">
    <w:nsid w:val="28C96F6A"/>
    <w:multiLevelType w:val="hybridMultilevel"/>
    <w:tmpl w:val="5BA8B1BE"/>
    <w:lvl w:ilvl="0" w:tplc="E1B465EA">
      <w:start w:val="1"/>
      <w:numFmt w:val="decimalFullWidth"/>
      <w:lvlText w:val="%1）"/>
      <w:lvlJc w:val="left"/>
      <w:pPr>
        <w:ind w:left="219" w:hanging="360"/>
      </w:pPr>
      <w:rPr>
        <w:rFonts w:hint="default"/>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2" w15:restartNumberingAfterBreak="0">
    <w:nsid w:val="5ACF0854"/>
    <w:multiLevelType w:val="hybridMultilevel"/>
    <w:tmpl w:val="C4A0C1F6"/>
    <w:lvl w:ilvl="0" w:tplc="FF74AAB0">
      <w:start w:val="7"/>
      <w:numFmt w:val="bullet"/>
      <w:lvlText w:val="※"/>
      <w:lvlJc w:val="left"/>
      <w:pPr>
        <w:ind w:left="1070" w:hanging="360"/>
      </w:pPr>
      <w:rPr>
        <w:rFonts w:ascii="ＭＳ 明朝" w:eastAsia="ＭＳ 明朝" w:hAnsi="ＭＳ 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3" w15:restartNumberingAfterBreak="0">
    <w:nsid w:val="5F4A7257"/>
    <w:multiLevelType w:val="hybridMultilevel"/>
    <w:tmpl w:val="2FB81C90"/>
    <w:lvl w:ilvl="0" w:tplc="90907E48">
      <w:start w:val="1"/>
      <w:numFmt w:val="decimalEnclosedCircle"/>
      <w:lvlText w:val="%1"/>
      <w:lvlJc w:val="left"/>
      <w:pPr>
        <w:ind w:left="849" w:hanging="360"/>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abstractNum w:abstractNumId="4" w15:restartNumberingAfterBreak="0">
    <w:nsid w:val="7D142CA7"/>
    <w:multiLevelType w:val="hybridMultilevel"/>
    <w:tmpl w:val="5C128468"/>
    <w:lvl w:ilvl="0" w:tplc="EE640274">
      <w:start w:val="1"/>
      <w:numFmt w:val="decimalFullWidth"/>
      <w:lvlText w:val="%1)"/>
      <w:lvlJc w:val="left"/>
      <w:pPr>
        <w:ind w:left="223" w:hanging="360"/>
      </w:pPr>
      <w:rPr>
        <w:rFonts w:ascii="ＭＳ Ｐ明朝" w:eastAsia="ＭＳ Ｐ明朝" w:hAnsi="ＭＳ Ｐ明朝" w:hint="default"/>
        <w:sz w:val="24"/>
      </w:rPr>
    </w:lvl>
    <w:lvl w:ilvl="1" w:tplc="04090017" w:tentative="1">
      <w:start w:val="1"/>
      <w:numFmt w:val="aiueoFullWidth"/>
      <w:lvlText w:val="(%2)"/>
      <w:lvlJc w:val="left"/>
      <w:pPr>
        <w:ind w:left="743" w:hanging="440"/>
      </w:pPr>
    </w:lvl>
    <w:lvl w:ilvl="2" w:tplc="04090011" w:tentative="1">
      <w:start w:val="1"/>
      <w:numFmt w:val="decimalEnclosedCircle"/>
      <w:lvlText w:val="%3"/>
      <w:lvlJc w:val="left"/>
      <w:pPr>
        <w:ind w:left="1183" w:hanging="440"/>
      </w:pPr>
    </w:lvl>
    <w:lvl w:ilvl="3" w:tplc="0409000F" w:tentative="1">
      <w:start w:val="1"/>
      <w:numFmt w:val="decimal"/>
      <w:lvlText w:val="%4."/>
      <w:lvlJc w:val="left"/>
      <w:pPr>
        <w:ind w:left="1623" w:hanging="440"/>
      </w:pPr>
    </w:lvl>
    <w:lvl w:ilvl="4" w:tplc="04090017" w:tentative="1">
      <w:start w:val="1"/>
      <w:numFmt w:val="aiueoFullWidth"/>
      <w:lvlText w:val="(%5)"/>
      <w:lvlJc w:val="left"/>
      <w:pPr>
        <w:ind w:left="2063" w:hanging="440"/>
      </w:pPr>
    </w:lvl>
    <w:lvl w:ilvl="5" w:tplc="04090011" w:tentative="1">
      <w:start w:val="1"/>
      <w:numFmt w:val="decimalEnclosedCircle"/>
      <w:lvlText w:val="%6"/>
      <w:lvlJc w:val="left"/>
      <w:pPr>
        <w:ind w:left="2503" w:hanging="440"/>
      </w:pPr>
    </w:lvl>
    <w:lvl w:ilvl="6" w:tplc="0409000F" w:tentative="1">
      <w:start w:val="1"/>
      <w:numFmt w:val="decimal"/>
      <w:lvlText w:val="%7."/>
      <w:lvlJc w:val="left"/>
      <w:pPr>
        <w:ind w:left="2943" w:hanging="440"/>
      </w:pPr>
    </w:lvl>
    <w:lvl w:ilvl="7" w:tplc="04090017" w:tentative="1">
      <w:start w:val="1"/>
      <w:numFmt w:val="aiueoFullWidth"/>
      <w:lvlText w:val="(%8)"/>
      <w:lvlJc w:val="left"/>
      <w:pPr>
        <w:ind w:left="3383" w:hanging="440"/>
      </w:pPr>
    </w:lvl>
    <w:lvl w:ilvl="8" w:tplc="04090011" w:tentative="1">
      <w:start w:val="1"/>
      <w:numFmt w:val="decimalEnclosedCircle"/>
      <w:lvlText w:val="%9"/>
      <w:lvlJc w:val="left"/>
      <w:pPr>
        <w:ind w:left="3823" w:hanging="440"/>
      </w:pPr>
    </w:lvl>
  </w:abstractNum>
  <w:num w:numId="1" w16cid:durableId="1317999435">
    <w:abstractNumId w:val="2"/>
  </w:num>
  <w:num w:numId="2" w16cid:durableId="1199004884">
    <w:abstractNumId w:val="0"/>
  </w:num>
  <w:num w:numId="3" w16cid:durableId="525560713">
    <w:abstractNumId w:val="3"/>
  </w:num>
  <w:num w:numId="4" w16cid:durableId="1365902583">
    <w:abstractNumId w:val="1"/>
  </w:num>
  <w:num w:numId="5" w16cid:durableId="8216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41B"/>
    <w:rsid w:val="000078C6"/>
    <w:rsid w:val="000746A2"/>
    <w:rsid w:val="000D7E07"/>
    <w:rsid w:val="00164414"/>
    <w:rsid w:val="001802B8"/>
    <w:rsid w:val="001B0177"/>
    <w:rsid w:val="001C6245"/>
    <w:rsid w:val="001D23F4"/>
    <w:rsid w:val="00221396"/>
    <w:rsid w:val="00242E53"/>
    <w:rsid w:val="00283793"/>
    <w:rsid w:val="002C0FAD"/>
    <w:rsid w:val="002D000B"/>
    <w:rsid w:val="002E329A"/>
    <w:rsid w:val="002F74F2"/>
    <w:rsid w:val="00301FA5"/>
    <w:rsid w:val="00302D8A"/>
    <w:rsid w:val="00337869"/>
    <w:rsid w:val="00394A7B"/>
    <w:rsid w:val="003A77D8"/>
    <w:rsid w:val="003D5F26"/>
    <w:rsid w:val="003E44FD"/>
    <w:rsid w:val="00407C3A"/>
    <w:rsid w:val="0042399E"/>
    <w:rsid w:val="004602EB"/>
    <w:rsid w:val="004A3022"/>
    <w:rsid w:val="004D63A1"/>
    <w:rsid w:val="00501BE1"/>
    <w:rsid w:val="0055747E"/>
    <w:rsid w:val="005617C7"/>
    <w:rsid w:val="005734CD"/>
    <w:rsid w:val="005F29C7"/>
    <w:rsid w:val="005F4951"/>
    <w:rsid w:val="005F5573"/>
    <w:rsid w:val="0060768F"/>
    <w:rsid w:val="00627003"/>
    <w:rsid w:val="0063490B"/>
    <w:rsid w:val="006460E8"/>
    <w:rsid w:val="0065141B"/>
    <w:rsid w:val="006C174B"/>
    <w:rsid w:val="006F0A2B"/>
    <w:rsid w:val="0071127F"/>
    <w:rsid w:val="0073256D"/>
    <w:rsid w:val="007720C9"/>
    <w:rsid w:val="00774510"/>
    <w:rsid w:val="008121FD"/>
    <w:rsid w:val="00895B73"/>
    <w:rsid w:val="008A2C8C"/>
    <w:rsid w:val="008A53A1"/>
    <w:rsid w:val="008F7816"/>
    <w:rsid w:val="00916D13"/>
    <w:rsid w:val="009B12F7"/>
    <w:rsid w:val="009E0ED9"/>
    <w:rsid w:val="009E5C30"/>
    <w:rsid w:val="009F624A"/>
    <w:rsid w:val="00A03042"/>
    <w:rsid w:val="00A1238E"/>
    <w:rsid w:val="00A36B6B"/>
    <w:rsid w:val="00A423C9"/>
    <w:rsid w:val="00AF515E"/>
    <w:rsid w:val="00B03001"/>
    <w:rsid w:val="00B037F5"/>
    <w:rsid w:val="00B3431A"/>
    <w:rsid w:val="00B35B16"/>
    <w:rsid w:val="00B96CD8"/>
    <w:rsid w:val="00C27C3D"/>
    <w:rsid w:val="00C43B88"/>
    <w:rsid w:val="00C53342"/>
    <w:rsid w:val="00C6298B"/>
    <w:rsid w:val="00C674F7"/>
    <w:rsid w:val="00C70D5D"/>
    <w:rsid w:val="00C96BE6"/>
    <w:rsid w:val="00CA3058"/>
    <w:rsid w:val="00CB4693"/>
    <w:rsid w:val="00D02A4A"/>
    <w:rsid w:val="00D21F91"/>
    <w:rsid w:val="00D561C4"/>
    <w:rsid w:val="00D97A57"/>
    <w:rsid w:val="00DC39B0"/>
    <w:rsid w:val="00E039AE"/>
    <w:rsid w:val="00E4294F"/>
    <w:rsid w:val="00E67289"/>
    <w:rsid w:val="00E712E1"/>
    <w:rsid w:val="00EC21A0"/>
    <w:rsid w:val="00EC6E95"/>
    <w:rsid w:val="00EE6214"/>
    <w:rsid w:val="00EE7DEA"/>
    <w:rsid w:val="00F32092"/>
    <w:rsid w:val="00F45D1D"/>
    <w:rsid w:val="00F838B1"/>
    <w:rsid w:val="00FB2E2B"/>
    <w:rsid w:val="00FB445D"/>
    <w:rsid w:val="00FD3D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35CB5A"/>
  <w15:docId w15:val="{D8AFABDF-4024-4E09-90FA-E600A5AE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9C7"/>
    <w:pPr>
      <w:ind w:leftChars="400" w:left="840"/>
    </w:pPr>
  </w:style>
  <w:style w:type="paragraph" w:customStyle="1" w:styleId="Default">
    <w:name w:val="Default"/>
    <w:rsid w:val="00C70D5D"/>
    <w:pPr>
      <w:widowControl w:val="0"/>
      <w:autoSpaceDE w:val="0"/>
      <w:autoSpaceDN w:val="0"/>
      <w:adjustRightInd w:val="0"/>
    </w:pPr>
    <w:rPr>
      <w:rFonts w:ascii="ＭＳ Ｐ明朝" w:eastAsia="ＭＳ Ｐ明朝" w:cs="ＭＳ Ｐ明朝"/>
      <w:color w:val="000000"/>
      <w:kern w:val="0"/>
      <w:sz w:val="24"/>
      <w:szCs w:val="24"/>
    </w:rPr>
  </w:style>
  <w:style w:type="paragraph" w:styleId="a4">
    <w:name w:val="Balloon Text"/>
    <w:basedOn w:val="a"/>
    <w:link w:val="a5"/>
    <w:uiPriority w:val="99"/>
    <w:semiHidden/>
    <w:unhideWhenUsed/>
    <w:rsid w:val="00394A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4A7B"/>
    <w:rPr>
      <w:rFonts w:asciiTheme="majorHAnsi" w:eastAsiaTheme="majorEastAsia" w:hAnsiTheme="majorHAnsi" w:cstheme="majorBidi"/>
      <w:sz w:val="18"/>
      <w:szCs w:val="18"/>
    </w:rPr>
  </w:style>
  <w:style w:type="paragraph" w:styleId="a6">
    <w:name w:val="header"/>
    <w:basedOn w:val="a"/>
    <w:link w:val="a7"/>
    <w:uiPriority w:val="99"/>
    <w:unhideWhenUsed/>
    <w:rsid w:val="0071127F"/>
    <w:pPr>
      <w:tabs>
        <w:tab w:val="center" w:pos="4252"/>
        <w:tab w:val="right" w:pos="8504"/>
      </w:tabs>
      <w:snapToGrid w:val="0"/>
    </w:pPr>
  </w:style>
  <w:style w:type="character" w:customStyle="1" w:styleId="a7">
    <w:name w:val="ヘッダー (文字)"/>
    <w:basedOn w:val="a0"/>
    <w:link w:val="a6"/>
    <w:uiPriority w:val="99"/>
    <w:rsid w:val="0071127F"/>
  </w:style>
  <w:style w:type="paragraph" w:styleId="a8">
    <w:name w:val="footer"/>
    <w:basedOn w:val="a"/>
    <w:link w:val="a9"/>
    <w:uiPriority w:val="99"/>
    <w:unhideWhenUsed/>
    <w:rsid w:val="0071127F"/>
    <w:pPr>
      <w:tabs>
        <w:tab w:val="center" w:pos="4252"/>
        <w:tab w:val="right" w:pos="8504"/>
      </w:tabs>
      <w:snapToGrid w:val="0"/>
    </w:pPr>
  </w:style>
  <w:style w:type="character" w:customStyle="1" w:styleId="a9">
    <w:name w:val="フッター (文字)"/>
    <w:basedOn w:val="a0"/>
    <w:link w:val="a8"/>
    <w:uiPriority w:val="99"/>
    <w:rsid w:val="00711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481485">
      <w:bodyDiv w:val="1"/>
      <w:marLeft w:val="0"/>
      <w:marRight w:val="0"/>
      <w:marTop w:val="0"/>
      <w:marBottom w:val="0"/>
      <w:divBdr>
        <w:top w:val="none" w:sz="0" w:space="0" w:color="auto"/>
        <w:left w:val="none" w:sz="0" w:space="0" w:color="auto"/>
        <w:bottom w:val="none" w:sz="0" w:space="0" w:color="auto"/>
        <w:right w:val="none" w:sz="0" w:space="0" w:color="auto"/>
      </w:divBdr>
    </w:div>
    <w:div w:id="199800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2</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teruo-izumo</dc:creator>
  <cp:keywords/>
  <dc:description/>
  <cp:lastModifiedBy>照夫 出雲</cp:lastModifiedBy>
  <cp:revision>119</cp:revision>
  <cp:lastPrinted>2022-08-02T01:36:00Z</cp:lastPrinted>
  <dcterms:created xsi:type="dcterms:W3CDTF">2018-08-09T12:07:00Z</dcterms:created>
  <dcterms:modified xsi:type="dcterms:W3CDTF">2025-08-10T14:59:00Z</dcterms:modified>
</cp:coreProperties>
</file>